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2AB828" w14:textId="77777777" w:rsidR="007B3D73" w:rsidRPr="009A5FF3" w:rsidRDefault="00751C81" w:rsidP="0084762E">
      <w:pPr>
        <w:pStyle w:val="Nadpis1"/>
        <w:keepLines w:val="0"/>
        <w:widowControl w:val="0"/>
        <w:spacing w:before="0" w:line="276" w:lineRule="auto"/>
        <w:jc w:val="center"/>
        <w:rPr>
          <w:rFonts w:ascii="Calibri" w:eastAsia="Times New Roman" w:hAnsi="Calibri" w:cs="Calibri"/>
          <w:bCs w:val="0"/>
          <w:snapToGrid w:val="0"/>
          <w:color w:val="auto"/>
          <w:sz w:val="32"/>
          <w:szCs w:val="20"/>
        </w:rPr>
      </w:pPr>
      <w:r w:rsidRPr="009A5FF3">
        <w:rPr>
          <w:rFonts w:ascii="Calibri" w:eastAsia="Times New Roman" w:hAnsi="Calibri" w:cs="Calibri"/>
          <w:bCs w:val="0"/>
          <w:snapToGrid w:val="0"/>
          <w:color w:val="auto"/>
          <w:sz w:val="32"/>
          <w:szCs w:val="20"/>
        </w:rPr>
        <w:t>S</w:t>
      </w:r>
      <w:r w:rsidR="007B3D73" w:rsidRPr="009A5FF3">
        <w:rPr>
          <w:rFonts w:ascii="Calibri" w:eastAsia="Times New Roman" w:hAnsi="Calibri" w:cs="Calibri"/>
          <w:bCs w:val="0"/>
          <w:snapToGrid w:val="0"/>
          <w:color w:val="auto"/>
          <w:sz w:val="32"/>
          <w:szCs w:val="20"/>
        </w:rPr>
        <w:t xml:space="preserve">tanovy </w:t>
      </w:r>
      <w:r w:rsidR="006E17A6" w:rsidRPr="009A5FF3">
        <w:rPr>
          <w:rFonts w:ascii="Calibri" w:eastAsia="Times New Roman" w:hAnsi="Calibri" w:cs="Calibri"/>
          <w:bCs w:val="0"/>
          <w:snapToGrid w:val="0"/>
          <w:color w:val="auto"/>
          <w:sz w:val="32"/>
          <w:szCs w:val="20"/>
        </w:rPr>
        <w:t>IQRF</w:t>
      </w:r>
      <w:r w:rsidR="00493067" w:rsidRPr="009A5FF3">
        <w:rPr>
          <w:rFonts w:ascii="Calibri" w:eastAsia="Times New Roman" w:hAnsi="Calibri" w:cs="Calibri"/>
          <w:bCs w:val="0"/>
          <w:snapToGrid w:val="0"/>
          <w:color w:val="auto"/>
          <w:sz w:val="32"/>
          <w:szCs w:val="20"/>
        </w:rPr>
        <w:t xml:space="preserve"> </w:t>
      </w:r>
      <w:r w:rsidR="007B3D73" w:rsidRPr="009A5FF3">
        <w:rPr>
          <w:rFonts w:ascii="Calibri" w:eastAsia="Times New Roman" w:hAnsi="Calibri" w:cs="Calibri"/>
          <w:bCs w:val="0"/>
          <w:snapToGrid w:val="0"/>
          <w:color w:val="auto"/>
          <w:sz w:val="32"/>
          <w:szCs w:val="20"/>
        </w:rPr>
        <w:t>Al</w:t>
      </w:r>
      <w:r w:rsidR="00517602" w:rsidRPr="009A5FF3">
        <w:rPr>
          <w:rFonts w:ascii="Calibri" w:eastAsia="Times New Roman" w:hAnsi="Calibri" w:cs="Calibri"/>
          <w:bCs w:val="0"/>
          <w:snapToGrid w:val="0"/>
          <w:color w:val="auto"/>
          <w:sz w:val="32"/>
          <w:szCs w:val="20"/>
        </w:rPr>
        <w:t>l</w:t>
      </w:r>
      <w:r w:rsidR="007B3D73" w:rsidRPr="009A5FF3">
        <w:rPr>
          <w:rFonts w:ascii="Calibri" w:eastAsia="Times New Roman" w:hAnsi="Calibri" w:cs="Calibri"/>
          <w:bCs w:val="0"/>
          <w:snapToGrid w:val="0"/>
          <w:color w:val="auto"/>
          <w:sz w:val="32"/>
          <w:szCs w:val="20"/>
        </w:rPr>
        <w:t>iance</w:t>
      </w:r>
    </w:p>
    <w:p w14:paraId="1BE7C6C7" w14:textId="77777777" w:rsidR="00751C81" w:rsidRPr="009A5FF3" w:rsidRDefault="007B3D73" w:rsidP="0084762E">
      <w:pPr>
        <w:numPr>
          <w:ilvl w:val="0"/>
          <w:numId w:val="1"/>
        </w:numPr>
        <w:tabs>
          <w:tab w:val="clear" w:pos="180"/>
          <w:tab w:val="num" w:pos="0"/>
        </w:tabs>
        <w:spacing w:before="240" w:after="240" w:line="276" w:lineRule="auto"/>
        <w:ind w:left="0" w:hanging="357"/>
        <w:jc w:val="center"/>
        <w:rPr>
          <w:rFonts w:ascii="Calibri" w:hAnsi="Calibri" w:cs="Calibri"/>
          <w:b/>
        </w:rPr>
      </w:pPr>
      <w:r w:rsidRPr="009A5FF3">
        <w:rPr>
          <w:rFonts w:ascii="Calibri" w:hAnsi="Calibri" w:cs="Calibri"/>
          <w:b/>
        </w:rPr>
        <w:t>Preambule</w:t>
      </w:r>
    </w:p>
    <w:p w14:paraId="25C17784" w14:textId="77777777" w:rsidR="00751C81" w:rsidRPr="009A5FF3" w:rsidRDefault="007B3D73" w:rsidP="0084762E">
      <w:pPr>
        <w:numPr>
          <w:ilvl w:val="1"/>
          <w:numId w:val="2"/>
        </w:numPr>
        <w:spacing w:before="240" w:after="240" w:line="276" w:lineRule="auto"/>
        <w:ind w:left="0" w:firstLine="0"/>
        <w:jc w:val="both"/>
        <w:rPr>
          <w:rFonts w:ascii="Calibri" w:hAnsi="Calibri" w:cs="Calibri"/>
          <w:b/>
          <w:sz w:val="20"/>
          <w:szCs w:val="28"/>
        </w:rPr>
      </w:pPr>
      <w:r w:rsidRPr="009A5FF3">
        <w:rPr>
          <w:rFonts w:ascii="Calibri" w:hAnsi="Calibri" w:cs="Calibri"/>
          <w:b/>
          <w:sz w:val="20"/>
          <w:szCs w:val="28"/>
        </w:rPr>
        <w:t>Charakter Aliance</w:t>
      </w:r>
    </w:p>
    <w:p w14:paraId="0A12D7C7" w14:textId="77777777" w:rsidR="007B3D73" w:rsidRPr="009A5FF3" w:rsidRDefault="00B86030" w:rsidP="0084762E">
      <w:pPr>
        <w:pStyle w:val="Text1"/>
        <w:numPr>
          <w:ilvl w:val="0"/>
          <w:numId w:val="11"/>
        </w:numPr>
        <w:ind w:left="425" w:hanging="357"/>
        <w:rPr>
          <w:lang w:val="cs-CZ"/>
        </w:rPr>
      </w:pPr>
      <w:r w:rsidRPr="009A5FF3">
        <w:rPr>
          <w:lang w:val="cs-CZ"/>
        </w:rPr>
        <w:t>IQRF</w:t>
      </w:r>
      <w:r w:rsidR="00395DBA" w:rsidRPr="009A5FF3">
        <w:rPr>
          <w:lang w:val="cs-CZ"/>
        </w:rPr>
        <w:t xml:space="preserve"> </w:t>
      </w:r>
      <w:r w:rsidR="007B3D73" w:rsidRPr="009A5FF3">
        <w:rPr>
          <w:lang w:val="cs-CZ"/>
        </w:rPr>
        <w:t>Al</w:t>
      </w:r>
      <w:r w:rsidR="00517602" w:rsidRPr="009A5FF3">
        <w:rPr>
          <w:lang w:val="cs-CZ"/>
        </w:rPr>
        <w:t>l</w:t>
      </w:r>
      <w:r w:rsidR="007B3D73" w:rsidRPr="009A5FF3">
        <w:rPr>
          <w:lang w:val="cs-CZ"/>
        </w:rPr>
        <w:t>iance</w:t>
      </w:r>
      <w:r w:rsidR="00640960" w:rsidRPr="009A5FF3">
        <w:rPr>
          <w:lang w:val="cs-CZ"/>
        </w:rPr>
        <w:t xml:space="preserve"> </w:t>
      </w:r>
      <w:r w:rsidR="00751C81" w:rsidRPr="007D5D14">
        <w:rPr>
          <w:lang w:val="cs-CZ"/>
        </w:rPr>
        <w:t xml:space="preserve">(dále </w:t>
      </w:r>
      <w:r w:rsidR="007B3D73" w:rsidRPr="007D5D14">
        <w:rPr>
          <w:lang w:val="cs-CZ"/>
        </w:rPr>
        <w:t>„Aliance</w:t>
      </w:r>
      <w:r w:rsidR="00751C81" w:rsidRPr="009A5FF3">
        <w:rPr>
          <w:lang w:val="cs-CZ"/>
        </w:rPr>
        <w:t xml:space="preserve">”) je </w:t>
      </w:r>
      <w:r w:rsidR="007B3D73" w:rsidRPr="009A5FF3">
        <w:rPr>
          <w:lang w:val="cs-CZ"/>
        </w:rPr>
        <w:t xml:space="preserve">volné sdružení </w:t>
      </w:r>
      <w:r w:rsidR="00751C81" w:rsidRPr="009A5FF3">
        <w:rPr>
          <w:lang w:val="cs-CZ"/>
        </w:rPr>
        <w:t>právnick</w:t>
      </w:r>
      <w:r w:rsidR="007B3D73" w:rsidRPr="009A5FF3">
        <w:rPr>
          <w:lang w:val="cs-CZ"/>
        </w:rPr>
        <w:t xml:space="preserve">ých a fyzických osob, které mají zájem na vzájemné výhodné spolupráci v oblasti </w:t>
      </w:r>
      <w:r w:rsidR="00517602" w:rsidRPr="009A5FF3">
        <w:rPr>
          <w:lang w:val="cs-CZ"/>
        </w:rPr>
        <w:t xml:space="preserve">vývoje, výroby, podpory prodeje a prodeje zařízení s využitím </w:t>
      </w:r>
      <w:r w:rsidR="00D71F35">
        <w:rPr>
          <w:lang w:val="cs-CZ"/>
        </w:rPr>
        <w:t xml:space="preserve">technologie </w:t>
      </w:r>
      <w:r w:rsidR="00640960" w:rsidRPr="009A5FF3">
        <w:rPr>
          <w:lang w:val="cs-CZ"/>
        </w:rPr>
        <w:t>IQRF® Data Controlled Transceivers</w:t>
      </w:r>
      <w:r w:rsidR="00517602" w:rsidRPr="009A5FF3">
        <w:rPr>
          <w:lang w:val="cs-CZ"/>
        </w:rPr>
        <w:t>.</w:t>
      </w:r>
    </w:p>
    <w:p w14:paraId="0FEC9216" w14:textId="77777777" w:rsidR="007B3D73" w:rsidRPr="009A5FF3" w:rsidRDefault="007B3D73" w:rsidP="0084762E">
      <w:pPr>
        <w:pStyle w:val="Text1"/>
        <w:numPr>
          <w:ilvl w:val="0"/>
          <w:numId w:val="11"/>
        </w:numPr>
        <w:ind w:left="425" w:hanging="357"/>
        <w:rPr>
          <w:lang w:val="cs-CZ"/>
        </w:rPr>
      </w:pPr>
      <w:r w:rsidRPr="009A5FF3">
        <w:rPr>
          <w:lang w:val="cs-CZ"/>
        </w:rPr>
        <w:t>Aliance je sdružení bez právní subjektivity.</w:t>
      </w:r>
    </w:p>
    <w:p w14:paraId="01AD1097" w14:textId="77777777" w:rsidR="007B3D73" w:rsidRPr="009A5FF3" w:rsidRDefault="007B3D73" w:rsidP="0084762E">
      <w:pPr>
        <w:pStyle w:val="Text1"/>
        <w:numPr>
          <w:ilvl w:val="0"/>
          <w:numId w:val="11"/>
        </w:numPr>
        <w:ind w:left="425" w:hanging="357"/>
        <w:rPr>
          <w:lang w:val="cs-CZ"/>
        </w:rPr>
      </w:pPr>
      <w:r w:rsidRPr="009A5FF3">
        <w:rPr>
          <w:lang w:val="cs-CZ"/>
        </w:rPr>
        <w:t xml:space="preserve">Zakladatelem Aliance je společnost </w:t>
      </w:r>
      <w:r w:rsidR="00C359EE" w:rsidRPr="009A5FF3">
        <w:rPr>
          <w:lang w:val="cs-CZ"/>
        </w:rPr>
        <w:t>IQRF</w:t>
      </w:r>
      <w:r w:rsidR="00395DBA" w:rsidRPr="009A5FF3">
        <w:rPr>
          <w:lang w:val="cs-CZ"/>
        </w:rPr>
        <w:t xml:space="preserve"> </w:t>
      </w:r>
      <w:r w:rsidR="00C359EE" w:rsidRPr="009A5FF3">
        <w:rPr>
          <w:lang w:val="cs-CZ"/>
        </w:rPr>
        <w:t>A</w:t>
      </w:r>
      <w:r w:rsidR="003E628C" w:rsidRPr="009A5FF3">
        <w:rPr>
          <w:lang w:val="cs-CZ"/>
        </w:rPr>
        <w:t>lliance</w:t>
      </w:r>
      <w:r w:rsidR="00395DBA" w:rsidRPr="009A5FF3">
        <w:rPr>
          <w:lang w:val="cs-CZ"/>
        </w:rPr>
        <w:t xml:space="preserve"> </w:t>
      </w:r>
      <w:r w:rsidRPr="009A5FF3">
        <w:rPr>
          <w:lang w:val="cs-CZ"/>
        </w:rPr>
        <w:t xml:space="preserve">s.r.o., sídlo Jičín, </w:t>
      </w:r>
      <w:r w:rsidR="00062594" w:rsidRPr="009A5FF3">
        <w:rPr>
          <w:lang w:val="cs-CZ"/>
        </w:rPr>
        <w:t>Průmyslová 1275</w:t>
      </w:r>
      <w:r w:rsidRPr="009A5FF3">
        <w:rPr>
          <w:lang w:val="cs-CZ"/>
        </w:rPr>
        <w:t xml:space="preserve">, PSČ 506 01, IČ: </w:t>
      </w:r>
      <w:r w:rsidR="00DF2998" w:rsidRPr="009A5FF3">
        <w:rPr>
          <w:lang w:val="cs-CZ"/>
        </w:rPr>
        <w:t>45786461</w:t>
      </w:r>
      <w:r w:rsidRPr="009A5FF3">
        <w:rPr>
          <w:lang w:val="cs-CZ"/>
        </w:rPr>
        <w:t xml:space="preserve">, </w:t>
      </w:r>
      <w:r w:rsidR="007D63D0" w:rsidRPr="009A5FF3">
        <w:rPr>
          <w:lang w:val="cs-CZ"/>
        </w:rPr>
        <w:t>soupisová značka</w:t>
      </w:r>
      <w:r w:rsidR="00395DBA" w:rsidRPr="009A5FF3">
        <w:rPr>
          <w:lang w:val="cs-CZ"/>
        </w:rPr>
        <w:t xml:space="preserve"> </w:t>
      </w:r>
      <w:r w:rsidR="007D63D0" w:rsidRPr="009A5FF3">
        <w:rPr>
          <w:lang w:val="cs-CZ"/>
        </w:rPr>
        <w:t>C 17136 vedená u Městského</w:t>
      </w:r>
      <w:r w:rsidR="00395DBA" w:rsidRPr="009A5FF3">
        <w:rPr>
          <w:lang w:val="cs-CZ"/>
        </w:rPr>
        <w:t xml:space="preserve"> </w:t>
      </w:r>
      <w:r w:rsidR="007D63D0" w:rsidRPr="009A5FF3">
        <w:rPr>
          <w:lang w:val="cs-CZ"/>
        </w:rPr>
        <w:t>soudu v</w:t>
      </w:r>
      <w:r w:rsidR="00395DBA" w:rsidRPr="009A5FF3">
        <w:rPr>
          <w:lang w:val="cs-CZ"/>
        </w:rPr>
        <w:t> </w:t>
      </w:r>
      <w:r w:rsidR="007D63D0" w:rsidRPr="009A5FF3">
        <w:rPr>
          <w:lang w:val="cs-CZ"/>
        </w:rPr>
        <w:t>Praze</w:t>
      </w:r>
      <w:r w:rsidR="00395DBA" w:rsidRPr="009A5FF3">
        <w:rPr>
          <w:lang w:val="cs-CZ"/>
        </w:rPr>
        <w:t xml:space="preserve"> </w:t>
      </w:r>
      <w:r w:rsidRPr="009A5FF3">
        <w:rPr>
          <w:lang w:val="cs-CZ"/>
        </w:rPr>
        <w:t>(dále “</w:t>
      </w:r>
      <w:r w:rsidR="00CF2196" w:rsidRPr="009A5FF3">
        <w:rPr>
          <w:lang w:val="cs-CZ"/>
        </w:rPr>
        <w:t>Aliance</w:t>
      </w:r>
      <w:r w:rsidRPr="009A5FF3">
        <w:rPr>
          <w:lang w:val="cs-CZ"/>
        </w:rPr>
        <w:t>”</w:t>
      </w:r>
      <w:r w:rsidR="00FE79CF" w:rsidRPr="009A5FF3">
        <w:rPr>
          <w:lang w:val="cs-CZ"/>
        </w:rPr>
        <w:t xml:space="preserve"> nebo „Zakladatel“</w:t>
      </w:r>
      <w:r w:rsidRPr="009A5FF3">
        <w:rPr>
          <w:lang w:val="cs-CZ"/>
        </w:rPr>
        <w:t>).</w:t>
      </w:r>
    </w:p>
    <w:p w14:paraId="676225FA" w14:textId="77777777" w:rsidR="007B3D73" w:rsidRPr="009A5FF3" w:rsidRDefault="007B3D73" w:rsidP="0084762E">
      <w:pPr>
        <w:numPr>
          <w:ilvl w:val="1"/>
          <w:numId w:val="2"/>
        </w:numPr>
        <w:spacing w:before="240" w:after="240" w:line="276" w:lineRule="auto"/>
        <w:ind w:left="0" w:firstLine="0"/>
        <w:jc w:val="both"/>
        <w:rPr>
          <w:rFonts w:ascii="Calibri" w:hAnsi="Calibri" w:cs="Calibri"/>
          <w:b/>
          <w:sz w:val="20"/>
          <w:szCs w:val="28"/>
        </w:rPr>
      </w:pPr>
      <w:r w:rsidRPr="009A5FF3">
        <w:rPr>
          <w:rFonts w:ascii="Calibri" w:hAnsi="Calibri" w:cs="Calibri"/>
          <w:b/>
          <w:sz w:val="20"/>
          <w:szCs w:val="28"/>
        </w:rPr>
        <w:t>Cíle Aliance</w:t>
      </w:r>
    </w:p>
    <w:p w14:paraId="3B57DFB5" w14:textId="77777777" w:rsidR="00B252DF" w:rsidRPr="009A5FF3" w:rsidRDefault="007B3D73" w:rsidP="0084762E">
      <w:pPr>
        <w:pStyle w:val="Text1"/>
        <w:numPr>
          <w:ilvl w:val="0"/>
          <w:numId w:val="11"/>
        </w:numPr>
        <w:ind w:left="425" w:hanging="357"/>
        <w:rPr>
          <w:lang w:val="cs-CZ"/>
        </w:rPr>
      </w:pPr>
      <w:r w:rsidRPr="009A5FF3">
        <w:rPr>
          <w:lang w:val="cs-CZ"/>
        </w:rPr>
        <w:t>Aliance si klade za cíl</w:t>
      </w:r>
      <w:r w:rsidR="00B252DF" w:rsidRPr="009A5FF3">
        <w:rPr>
          <w:lang w:val="cs-CZ"/>
        </w:rPr>
        <w:t xml:space="preserve"> podporovat rozvoj technologií </w:t>
      </w:r>
      <w:r w:rsidR="00C34D33" w:rsidRPr="009A5FF3">
        <w:rPr>
          <w:lang w:val="cs-CZ"/>
        </w:rPr>
        <w:t xml:space="preserve">a koncových produktů </w:t>
      </w:r>
      <w:r w:rsidR="00B252DF" w:rsidRPr="009A5FF3">
        <w:rPr>
          <w:lang w:val="cs-CZ"/>
        </w:rPr>
        <w:t xml:space="preserve">založených na </w:t>
      </w:r>
      <w:r w:rsidR="00D71F35">
        <w:rPr>
          <w:lang w:val="cs-CZ"/>
        </w:rPr>
        <w:t xml:space="preserve">technologii </w:t>
      </w:r>
      <w:r w:rsidR="00C34D33" w:rsidRPr="009A5FF3">
        <w:rPr>
          <w:lang w:val="cs-CZ"/>
        </w:rPr>
        <w:t xml:space="preserve">IQRF® Data Controlled Transceivers </w:t>
      </w:r>
      <w:r w:rsidR="00B252DF" w:rsidRPr="009A5FF3">
        <w:rPr>
          <w:lang w:val="cs-CZ"/>
        </w:rPr>
        <w:t>a to jak v oblasti technologického rozvoje, tak i v oblasti komerčního využití.</w:t>
      </w:r>
    </w:p>
    <w:p w14:paraId="352E0536" w14:textId="77777777" w:rsidR="00B252DF" w:rsidRPr="009A5FF3" w:rsidRDefault="00B252DF" w:rsidP="0084762E">
      <w:pPr>
        <w:pStyle w:val="Text1"/>
        <w:numPr>
          <w:ilvl w:val="0"/>
          <w:numId w:val="11"/>
        </w:numPr>
        <w:ind w:left="425" w:hanging="357"/>
        <w:rPr>
          <w:lang w:val="cs-CZ"/>
        </w:rPr>
      </w:pPr>
      <w:r w:rsidRPr="009A5FF3">
        <w:rPr>
          <w:lang w:val="cs-CZ"/>
        </w:rPr>
        <w:t>Aliance si dále klade za cíl podporovat vzájemnou spolupráci a výměnu informací mezi jejími členy.</w:t>
      </w:r>
    </w:p>
    <w:p w14:paraId="418AB605" w14:textId="77777777" w:rsidR="00517602" w:rsidRPr="009A5FF3" w:rsidRDefault="00517602" w:rsidP="0084762E">
      <w:pPr>
        <w:pStyle w:val="Text1"/>
        <w:numPr>
          <w:ilvl w:val="0"/>
          <w:numId w:val="11"/>
        </w:numPr>
        <w:ind w:left="425" w:hanging="357"/>
        <w:rPr>
          <w:lang w:val="cs-CZ"/>
        </w:rPr>
      </w:pPr>
      <w:r w:rsidRPr="009A5FF3">
        <w:rPr>
          <w:lang w:val="cs-CZ"/>
        </w:rPr>
        <w:t>Aliance si dále klade za cíl propagovat značku IQRF</w:t>
      </w:r>
      <w:r w:rsidR="00D71F35" w:rsidRPr="009A5FF3">
        <w:rPr>
          <w:lang w:val="cs-CZ"/>
        </w:rPr>
        <w:t>®</w:t>
      </w:r>
      <w:r w:rsidR="00D03346" w:rsidRPr="009A5FF3">
        <w:rPr>
          <w:lang w:val="cs-CZ"/>
        </w:rPr>
        <w:t xml:space="preserve"> a dostat ji do obe</w:t>
      </w:r>
      <w:r w:rsidR="00D56EA8" w:rsidRPr="009A5FF3">
        <w:rPr>
          <w:lang w:val="cs-CZ"/>
        </w:rPr>
        <w:t>c</w:t>
      </w:r>
      <w:r w:rsidR="00D03346" w:rsidRPr="009A5FF3">
        <w:rPr>
          <w:lang w:val="cs-CZ"/>
        </w:rPr>
        <w:t>ného povědomí jako jeden ze standardů bezdrátového MESH síťování.</w:t>
      </w:r>
    </w:p>
    <w:p w14:paraId="0175A9A6" w14:textId="77777777" w:rsidR="00751C81" w:rsidRPr="009A5FF3" w:rsidRDefault="00B252DF" w:rsidP="0084762E">
      <w:pPr>
        <w:numPr>
          <w:ilvl w:val="0"/>
          <w:numId w:val="1"/>
        </w:numPr>
        <w:tabs>
          <w:tab w:val="clear" w:pos="180"/>
          <w:tab w:val="num" w:pos="0"/>
        </w:tabs>
        <w:spacing w:before="240" w:after="240" w:line="276" w:lineRule="auto"/>
        <w:ind w:left="0" w:hanging="357"/>
        <w:jc w:val="center"/>
        <w:rPr>
          <w:rFonts w:ascii="Calibri" w:hAnsi="Calibri" w:cs="Calibri"/>
          <w:b/>
        </w:rPr>
      </w:pPr>
      <w:r w:rsidRPr="009A5FF3">
        <w:rPr>
          <w:rFonts w:ascii="Calibri" w:hAnsi="Calibri" w:cs="Calibri"/>
          <w:b/>
        </w:rPr>
        <w:t>Členství v Alianci</w:t>
      </w:r>
    </w:p>
    <w:p w14:paraId="19F9F1E4" w14:textId="77777777" w:rsidR="00751C81" w:rsidRPr="009A5FF3" w:rsidRDefault="00B252DF" w:rsidP="0084762E">
      <w:pPr>
        <w:numPr>
          <w:ilvl w:val="1"/>
          <w:numId w:val="2"/>
        </w:numPr>
        <w:spacing w:before="240" w:after="240" w:line="276" w:lineRule="auto"/>
        <w:ind w:left="0" w:firstLine="0"/>
        <w:jc w:val="both"/>
        <w:rPr>
          <w:rFonts w:ascii="Calibri" w:hAnsi="Calibri" w:cs="Calibri"/>
          <w:b/>
          <w:sz w:val="20"/>
          <w:szCs w:val="28"/>
        </w:rPr>
      </w:pPr>
      <w:r w:rsidRPr="009A5FF3">
        <w:rPr>
          <w:rFonts w:ascii="Calibri" w:hAnsi="Calibri" w:cs="Calibri"/>
          <w:b/>
          <w:sz w:val="20"/>
          <w:szCs w:val="28"/>
        </w:rPr>
        <w:t>Vznik členství</w:t>
      </w:r>
    </w:p>
    <w:p w14:paraId="24C16E3B" w14:textId="77777777" w:rsidR="00B252DF" w:rsidRPr="009A5FF3" w:rsidRDefault="00500100" w:rsidP="0084762E">
      <w:pPr>
        <w:pStyle w:val="Text1"/>
        <w:numPr>
          <w:ilvl w:val="0"/>
          <w:numId w:val="11"/>
        </w:numPr>
        <w:ind w:left="425" w:hanging="357"/>
        <w:rPr>
          <w:lang w:val="cs-CZ"/>
        </w:rPr>
      </w:pPr>
      <w:r w:rsidRPr="009A5FF3">
        <w:rPr>
          <w:lang w:val="cs-CZ"/>
        </w:rPr>
        <w:lastRenderedPageBreak/>
        <w:t xml:space="preserve">O přijetí člena Aliance rozhoduje Zakladatel Aliance na základě žádosti zájemce o členství. </w:t>
      </w:r>
      <w:r w:rsidR="00BA6B19" w:rsidRPr="009A5FF3">
        <w:rPr>
          <w:lang w:val="cs-CZ"/>
        </w:rPr>
        <w:t xml:space="preserve">Formulář žádosti o členství je publikován na internetových stránkách Aliance. </w:t>
      </w:r>
      <w:r w:rsidRPr="009A5FF3">
        <w:rPr>
          <w:lang w:val="cs-CZ"/>
        </w:rPr>
        <w:t xml:space="preserve">Pokud Zakladatel kladně posoudí žádost o členství, vystaví zájemci o členství </w:t>
      </w:r>
      <w:r w:rsidR="00B75D50" w:rsidRPr="009A5FF3">
        <w:rPr>
          <w:lang w:val="cs-CZ"/>
        </w:rPr>
        <w:t>zálohovou</w:t>
      </w:r>
      <w:r w:rsidRPr="009A5FF3">
        <w:rPr>
          <w:lang w:val="cs-CZ"/>
        </w:rPr>
        <w:t xml:space="preserve"> fakturu na úhradu </w:t>
      </w:r>
      <w:r w:rsidR="00D71F35">
        <w:rPr>
          <w:lang w:val="cs-CZ"/>
        </w:rPr>
        <w:t xml:space="preserve">ročního </w:t>
      </w:r>
      <w:r w:rsidRPr="009A5FF3">
        <w:rPr>
          <w:lang w:val="cs-CZ"/>
        </w:rPr>
        <w:t xml:space="preserve">poplatku. Členství v Alianci vzniká dnem uhrazení </w:t>
      </w:r>
      <w:r w:rsidR="00395DBA" w:rsidRPr="009A5FF3">
        <w:rPr>
          <w:lang w:val="cs-CZ"/>
        </w:rPr>
        <w:t xml:space="preserve">ročního </w:t>
      </w:r>
      <w:r w:rsidRPr="009A5FF3">
        <w:rPr>
          <w:lang w:val="cs-CZ"/>
        </w:rPr>
        <w:t>poplatku na účet Zakladatele</w:t>
      </w:r>
      <w:r w:rsidR="00395DBA" w:rsidRPr="009A5FF3">
        <w:rPr>
          <w:lang w:val="cs-CZ"/>
        </w:rPr>
        <w:t xml:space="preserve"> a doručením dvou podepsaných originálů těchto stanov na adresu Aliance</w:t>
      </w:r>
      <w:r w:rsidR="00D71F35">
        <w:rPr>
          <w:lang w:val="cs-CZ"/>
        </w:rPr>
        <w:t>, podle toho, která skutečnost nastane později</w:t>
      </w:r>
      <w:r w:rsidR="00395DBA" w:rsidRPr="009A5FF3">
        <w:rPr>
          <w:lang w:val="cs-CZ"/>
        </w:rPr>
        <w:t xml:space="preserve">. </w:t>
      </w:r>
    </w:p>
    <w:p w14:paraId="2BAE8778" w14:textId="77777777" w:rsidR="00B252DF" w:rsidRPr="009A5FF3" w:rsidRDefault="008401A5" w:rsidP="0084762E">
      <w:pPr>
        <w:numPr>
          <w:ilvl w:val="1"/>
          <w:numId w:val="2"/>
        </w:numPr>
        <w:spacing w:before="240" w:after="240" w:line="276" w:lineRule="auto"/>
        <w:ind w:left="0" w:firstLine="0"/>
        <w:jc w:val="both"/>
        <w:rPr>
          <w:rFonts w:ascii="Calibri" w:hAnsi="Calibri" w:cs="Calibri"/>
          <w:b/>
          <w:sz w:val="20"/>
          <w:szCs w:val="28"/>
        </w:rPr>
      </w:pPr>
      <w:r w:rsidRPr="009A5FF3">
        <w:rPr>
          <w:rFonts w:ascii="Calibri" w:hAnsi="Calibri" w:cs="Calibri"/>
          <w:b/>
          <w:sz w:val="20"/>
          <w:szCs w:val="28"/>
        </w:rPr>
        <w:t xml:space="preserve">Pozastavení a zánik </w:t>
      </w:r>
      <w:r w:rsidR="00B252DF" w:rsidRPr="009A5FF3">
        <w:rPr>
          <w:rFonts w:ascii="Calibri" w:hAnsi="Calibri" w:cs="Calibri"/>
          <w:b/>
          <w:sz w:val="20"/>
          <w:szCs w:val="28"/>
        </w:rPr>
        <w:t>členství</w:t>
      </w:r>
    </w:p>
    <w:p w14:paraId="618FC100" w14:textId="77777777" w:rsidR="008401A5" w:rsidRPr="009A5FF3" w:rsidRDefault="008401A5" w:rsidP="0084762E">
      <w:pPr>
        <w:pStyle w:val="Text1"/>
        <w:numPr>
          <w:ilvl w:val="0"/>
          <w:numId w:val="11"/>
        </w:numPr>
        <w:ind w:left="425" w:hanging="357"/>
        <w:rPr>
          <w:lang w:val="cs-CZ"/>
        </w:rPr>
      </w:pPr>
      <w:r w:rsidRPr="009A5FF3">
        <w:rPr>
          <w:lang w:val="cs-CZ"/>
        </w:rPr>
        <w:t xml:space="preserve">Pokud člen Aliance neuhradí ve splatnosti roční poplatek za členství, je mu členství pozastaveno, a to až do doby řádného doplacení ročního poplatku. Po dobu pozastavení členství není člen oprávněn uplatňovat práva člena Aliance dle článku 5 těchto stanov. </w:t>
      </w:r>
    </w:p>
    <w:p w14:paraId="62EBFA3F" w14:textId="77777777" w:rsidR="00FE79CF" w:rsidRPr="009A5FF3" w:rsidRDefault="00B252DF" w:rsidP="0084762E">
      <w:pPr>
        <w:pStyle w:val="Text1"/>
        <w:numPr>
          <w:ilvl w:val="0"/>
          <w:numId w:val="11"/>
        </w:numPr>
        <w:ind w:left="425" w:hanging="357"/>
        <w:rPr>
          <w:lang w:val="cs-CZ"/>
        </w:rPr>
      </w:pPr>
      <w:r w:rsidRPr="009A5FF3">
        <w:rPr>
          <w:lang w:val="cs-CZ"/>
        </w:rPr>
        <w:t xml:space="preserve">Členství v Alianci zaniká na základě rozhodnutí </w:t>
      </w:r>
      <w:r w:rsidR="00FE79CF" w:rsidRPr="009A5FF3">
        <w:rPr>
          <w:lang w:val="cs-CZ"/>
        </w:rPr>
        <w:t>Zakladatele. Zakladatel je oprávněn ukončit členství v Alianci zejména na základě těchto skutečností:</w:t>
      </w:r>
    </w:p>
    <w:p w14:paraId="11EC31EF" w14:textId="77777777" w:rsidR="00FE79CF" w:rsidRPr="009A5FF3" w:rsidRDefault="00FE79CF" w:rsidP="0084762E">
      <w:pPr>
        <w:numPr>
          <w:ilvl w:val="1"/>
          <w:numId w:val="11"/>
        </w:numPr>
        <w:spacing w:line="276" w:lineRule="auto"/>
        <w:ind w:left="709" w:hanging="283"/>
        <w:jc w:val="both"/>
        <w:rPr>
          <w:rFonts w:ascii="Calibri" w:hAnsi="Calibri" w:cs="Calibri"/>
          <w:sz w:val="20"/>
        </w:rPr>
      </w:pPr>
      <w:r w:rsidRPr="009A5FF3">
        <w:rPr>
          <w:rFonts w:ascii="Calibri" w:hAnsi="Calibri" w:cs="Calibri"/>
          <w:sz w:val="20"/>
        </w:rPr>
        <w:t>Ukáže se, že údaje uvedené v žádosti o členství nebyly pravdivé nebo úplné;</w:t>
      </w:r>
    </w:p>
    <w:p w14:paraId="2D4458A5" w14:textId="77777777" w:rsidR="00FE79CF" w:rsidRPr="009A5FF3" w:rsidRDefault="00FE79CF" w:rsidP="0084762E">
      <w:pPr>
        <w:numPr>
          <w:ilvl w:val="1"/>
          <w:numId w:val="11"/>
        </w:numPr>
        <w:spacing w:line="276" w:lineRule="auto"/>
        <w:ind w:left="709" w:hanging="283"/>
        <w:jc w:val="both"/>
        <w:rPr>
          <w:rFonts w:ascii="Calibri" w:hAnsi="Calibri" w:cs="Calibri"/>
          <w:sz w:val="20"/>
        </w:rPr>
      </w:pPr>
      <w:r w:rsidRPr="009A5FF3">
        <w:rPr>
          <w:rFonts w:ascii="Calibri" w:hAnsi="Calibri" w:cs="Calibri"/>
          <w:sz w:val="20"/>
        </w:rPr>
        <w:t>Člen Aliance poruší některou ze svých povinností, které mu ukládají tyto stanovy, přičemž se jedná o závažné porušení povinnosti;</w:t>
      </w:r>
    </w:p>
    <w:p w14:paraId="32097BF9" w14:textId="77777777" w:rsidR="00B252DF" w:rsidRPr="009A5FF3" w:rsidRDefault="00D03346" w:rsidP="0084762E">
      <w:pPr>
        <w:numPr>
          <w:ilvl w:val="1"/>
          <w:numId w:val="11"/>
        </w:numPr>
        <w:spacing w:line="276" w:lineRule="auto"/>
        <w:ind w:left="709" w:hanging="283"/>
        <w:jc w:val="both"/>
        <w:rPr>
          <w:rFonts w:ascii="Calibri" w:hAnsi="Calibri" w:cs="Calibri"/>
          <w:sz w:val="20"/>
        </w:rPr>
      </w:pPr>
      <w:r w:rsidRPr="009A5FF3">
        <w:rPr>
          <w:rFonts w:ascii="Calibri" w:hAnsi="Calibri" w:cs="Calibri"/>
          <w:sz w:val="20"/>
        </w:rPr>
        <w:t>Člen nezaplatí roční poplatky za členství</w:t>
      </w:r>
      <w:r w:rsidR="008401A5" w:rsidRPr="009A5FF3">
        <w:rPr>
          <w:rFonts w:ascii="Calibri" w:hAnsi="Calibri" w:cs="Calibri"/>
          <w:sz w:val="20"/>
        </w:rPr>
        <w:t xml:space="preserve"> ani </w:t>
      </w:r>
      <w:r w:rsidR="00395DBA" w:rsidRPr="009A5FF3">
        <w:rPr>
          <w:rFonts w:ascii="Calibri" w:hAnsi="Calibri" w:cs="Calibri"/>
          <w:sz w:val="20"/>
        </w:rPr>
        <w:t xml:space="preserve">jeden měsíc po </w:t>
      </w:r>
      <w:r w:rsidR="00D71F35">
        <w:rPr>
          <w:rFonts w:ascii="Calibri" w:hAnsi="Calibri" w:cs="Calibri"/>
          <w:sz w:val="20"/>
        </w:rPr>
        <w:t xml:space="preserve">jejich </w:t>
      </w:r>
      <w:r w:rsidR="00395DBA" w:rsidRPr="009A5FF3">
        <w:rPr>
          <w:rFonts w:ascii="Calibri" w:hAnsi="Calibri" w:cs="Calibri"/>
          <w:sz w:val="20"/>
        </w:rPr>
        <w:t>splatnosti.</w:t>
      </w:r>
    </w:p>
    <w:p w14:paraId="30E5C49E" w14:textId="77777777" w:rsidR="00B26F8D" w:rsidRPr="009A5FF3" w:rsidRDefault="00B26F8D" w:rsidP="0084762E">
      <w:pPr>
        <w:pStyle w:val="Text1"/>
        <w:numPr>
          <w:ilvl w:val="0"/>
          <w:numId w:val="11"/>
        </w:numPr>
        <w:ind w:left="425" w:hanging="357"/>
        <w:rPr>
          <w:lang w:val="cs-CZ"/>
        </w:rPr>
      </w:pPr>
      <w:r w:rsidRPr="009A5FF3">
        <w:rPr>
          <w:lang w:val="cs-CZ"/>
        </w:rPr>
        <w:t>Členství v Alianci zaniká také vystoupením člena. Člen Aliance je oprávněn z Aliance vystoupit, přičemž v takovém případě dojde k zániku jeho členství k datu doručení písemného oznámení člena Aliance o jeho vystoupení.</w:t>
      </w:r>
    </w:p>
    <w:p w14:paraId="79B4ADF9" w14:textId="77777777" w:rsidR="00005239" w:rsidRPr="009A5FF3" w:rsidRDefault="00005239" w:rsidP="0084762E">
      <w:pPr>
        <w:pStyle w:val="Text1"/>
        <w:numPr>
          <w:ilvl w:val="0"/>
          <w:numId w:val="11"/>
        </w:numPr>
        <w:spacing w:line="240" w:lineRule="auto"/>
        <w:ind w:left="425" w:hanging="357"/>
        <w:rPr>
          <w:lang w:val="cs-CZ"/>
        </w:rPr>
      </w:pPr>
      <w:r w:rsidRPr="009A5FF3">
        <w:rPr>
          <w:lang w:val="cs-CZ"/>
        </w:rPr>
        <w:t xml:space="preserve">Důsledky </w:t>
      </w:r>
      <w:r w:rsidR="007F3795">
        <w:rPr>
          <w:lang w:val="cs-CZ"/>
        </w:rPr>
        <w:t xml:space="preserve">pozastavení </w:t>
      </w:r>
      <w:r w:rsidR="00D71F35">
        <w:rPr>
          <w:lang w:val="cs-CZ"/>
        </w:rPr>
        <w:t>resp.</w:t>
      </w:r>
      <w:r w:rsidR="007F3795">
        <w:rPr>
          <w:lang w:val="cs-CZ"/>
        </w:rPr>
        <w:t xml:space="preserve"> </w:t>
      </w:r>
      <w:r w:rsidRPr="009A5FF3">
        <w:rPr>
          <w:lang w:val="cs-CZ"/>
        </w:rPr>
        <w:t>zániku členství:</w:t>
      </w:r>
    </w:p>
    <w:p w14:paraId="23831BBA" w14:textId="77777777" w:rsidR="009A5FF3" w:rsidRPr="009A5FF3" w:rsidRDefault="007F3795" w:rsidP="009A5FF3">
      <w:pPr>
        <w:numPr>
          <w:ilvl w:val="1"/>
          <w:numId w:val="11"/>
        </w:numPr>
        <w:spacing w:line="276" w:lineRule="auto"/>
        <w:ind w:left="709" w:hanging="283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pozastavení </w:t>
      </w:r>
      <w:r w:rsidR="00D71F35">
        <w:rPr>
          <w:rFonts w:ascii="Calibri" w:hAnsi="Calibri" w:cs="Calibri"/>
          <w:sz w:val="20"/>
        </w:rPr>
        <w:t>resp.</w:t>
      </w:r>
      <w:r>
        <w:rPr>
          <w:rFonts w:ascii="Calibri" w:hAnsi="Calibri" w:cs="Calibri"/>
          <w:sz w:val="20"/>
        </w:rPr>
        <w:t xml:space="preserve"> u</w:t>
      </w:r>
      <w:r w:rsidR="009A5FF3" w:rsidRPr="009A5FF3">
        <w:rPr>
          <w:rFonts w:ascii="Calibri" w:hAnsi="Calibri" w:cs="Calibri"/>
          <w:sz w:val="20"/>
        </w:rPr>
        <w:t>končení výhody nákupu IQRF® Data Controlled Transceivers za cenu IQRF® Transceivers</w:t>
      </w:r>
      <w:r w:rsidR="005B1D75">
        <w:rPr>
          <w:rFonts w:ascii="Calibri" w:hAnsi="Calibri" w:cs="Calibri"/>
          <w:sz w:val="20"/>
        </w:rPr>
        <w:t xml:space="preserve"> uvedenou v aktuálním ceníku IQRF produktů</w:t>
      </w:r>
      <w:r w:rsidR="009A5FF3" w:rsidRPr="009A5FF3">
        <w:rPr>
          <w:rFonts w:ascii="Calibri" w:hAnsi="Calibri" w:cs="Calibri"/>
          <w:sz w:val="20"/>
        </w:rPr>
        <w:t>;</w:t>
      </w:r>
    </w:p>
    <w:p w14:paraId="77CB6231" w14:textId="77777777" w:rsidR="00005239" w:rsidRPr="009A5FF3" w:rsidRDefault="007F3795" w:rsidP="0084762E">
      <w:pPr>
        <w:numPr>
          <w:ilvl w:val="1"/>
          <w:numId w:val="11"/>
        </w:numPr>
        <w:spacing w:line="276" w:lineRule="auto"/>
        <w:ind w:left="709" w:hanging="283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pozastavení </w:t>
      </w:r>
      <w:r w:rsidR="00D71F35">
        <w:rPr>
          <w:rFonts w:ascii="Calibri" w:hAnsi="Calibri" w:cs="Calibri"/>
          <w:sz w:val="20"/>
        </w:rPr>
        <w:t>– resp.</w:t>
      </w:r>
      <w:r>
        <w:rPr>
          <w:rFonts w:ascii="Calibri" w:hAnsi="Calibri" w:cs="Calibri"/>
          <w:sz w:val="20"/>
        </w:rPr>
        <w:t xml:space="preserve"> u</w:t>
      </w:r>
      <w:r w:rsidRPr="009A5FF3">
        <w:rPr>
          <w:rFonts w:ascii="Calibri" w:hAnsi="Calibri" w:cs="Calibri"/>
          <w:sz w:val="20"/>
        </w:rPr>
        <w:t xml:space="preserve">končení </w:t>
      </w:r>
      <w:r>
        <w:rPr>
          <w:rFonts w:ascii="Calibri" w:hAnsi="Calibri" w:cs="Calibri"/>
          <w:sz w:val="20"/>
        </w:rPr>
        <w:t xml:space="preserve">podpory </w:t>
      </w:r>
      <w:r w:rsidRPr="009A5FF3">
        <w:rPr>
          <w:rFonts w:ascii="Calibri" w:hAnsi="Calibri" w:cs="Calibri"/>
          <w:sz w:val="20"/>
        </w:rPr>
        <w:t>propagace produktů a obchodních aktivit člena Aliance</w:t>
      </w:r>
      <w:r>
        <w:rPr>
          <w:rFonts w:ascii="Calibri" w:hAnsi="Calibri" w:cs="Calibri"/>
          <w:sz w:val="20"/>
        </w:rPr>
        <w:t>;</w:t>
      </w:r>
    </w:p>
    <w:p w14:paraId="5082F7C6" w14:textId="77777777" w:rsidR="00005239" w:rsidRPr="009A5FF3" w:rsidRDefault="007F3795" w:rsidP="0084762E">
      <w:pPr>
        <w:numPr>
          <w:ilvl w:val="1"/>
          <w:numId w:val="11"/>
        </w:numPr>
        <w:spacing w:line="276" w:lineRule="auto"/>
        <w:ind w:left="709" w:hanging="283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pozastavení </w:t>
      </w:r>
      <w:r w:rsidR="00D71F35">
        <w:rPr>
          <w:rFonts w:ascii="Calibri" w:hAnsi="Calibri" w:cs="Calibri"/>
          <w:sz w:val="20"/>
        </w:rPr>
        <w:t>resp.</w:t>
      </w:r>
      <w:r>
        <w:rPr>
          <w:rFonts w:ascii="Calibri" w:hAnsi="Calibri" w:cs="Calibri"/>
          <w:sz w:val="20"/>
        </w:rPr>
        <w:t xml:space="preserve"> u</w:t>
      </w:r>
      <w:r w:rsidRPr="009A5FF3">
        <w:rPr>
          <w:rFonts w:ascii="Calibri" w:hAnsi="Calibri" w:cs="Calibri"/>
          <w:sz w:val="20"/>
        </w:rPr>
        <w:t>končení</w:t>
      </w:r>
      <w:r w:rsidR="00005239" w:rsidRPr="009A5FF3">
        <w:rPr>
          <w:rFonts w:ascii="Calibri" w:hAnsi="Calibri" w:cs="Calibri"/>
          <w:sz w:val="20"/>
        </w:rPr>
        <w:t xml:space="preserve"> přístupu na dedikované části </w:t>
      </w:r>
      <w:r w:rsidR="00395DBA" w:rsidRPr="009A5FF3">
        <w:rPr>
          <w:rFonts w:ascii="Calibri" w:hAnsi="Calibri" w:cs="Calibri"/>
          <w:sz w:val="20"/>
        </w:rPr>
        <w:t xml:space="preserve">webu </w:t>
      </w:r>
      <w:r w:rsidR="00B75D50" w:rsidRPr="009A5FF3">
        <w:rPr>
          <w:rFonts w:ascii="Calibri" w:hAnsi="Calibri" w:cs="Calibri"/>
          <w:sz w:val="20"/>
        </w:rPr>
        <w:t>IQRF Alliance</w:t>
      </w:r>
      <w:r w:rsidR="00387E9F" w:rsidRPr="009A5FF3">
        <w:rPr>
          <w:rFonts w:ascii="Calibri" w:hAnsi="Calibri" w:cs="Calibri"/>
          <w:sz w:val="20"/>
        </w:rPr>
        <w:t>.</w:t>
      </w:r>
    </w:p>
    <w:p w14:paraId="4B683814" w14:textId="77777777" w:rsidR="00FE79CF" w:rsidRPr="009A5FF3" w:rsidRDefault="00FE79CF" w:rsidP="0084762E">
      <w:pPr>
        <w:keepNext/>
        <w:numPr>
          <w:ilvl w:val="0"/>
          <w:numId w:val="1"/>
        </w:numPr>
        <w:tabs>
          <w:tab w:val="clear" w:pos="180"/>
          <w:tab w:val="num" w:pos="0"/>
        </w:tabs>
        <w:spacing w:before="240" w:after="240" w:line="276" w:lineRule="auto"/>
        <w:ind w:left="0" w:hanging="357"/>
        <w:jc w:val="center"/>
        <w:rPr>
          <w:rFonts w:ascii="Calibri" w:hAnsi="Calibri" w:cs="Calibri"/>
          <w:b/>
        </w:rPr>
      </w:pPr>
      <w:r w:rsidRPr="009A5FF3">
        <w:rPr>
          <w:rFonts w:ascii="Calibri" w:hAnsi="Calibri" w:cs="Calibri"/>
          <w:b/>
        </w:rPr>
        <w:t>Práva a povinnosti člena Aliance</w:t>
      </w:r>
    </w:p>
    <w:p w14:paraId="783C263D" w14:textId="77777777" w:rsidR="00FE79CF" w:rsidRPr="009A5FF3" w:rsidRDefault="00FE79CF" w:rsidP="0084762E">
      <w:pPr>
        <w:numPr>
          <w:ilvl w:val="1"/>
          <w:numId w:val="2"/>
        </w:numPr>
        <w:spacing w:before="240" w:after="240" w:line="276" w:lineRule="auto"/>
        <w:ind w:left="0" w:firstLine="0"/>
        <w:jc w:val="both"/>
        <w:rPr>
          <w:rFonts w:ascii="Calibri" w:hAnsi="Calibri" w:cs="Calibri"/>
          <w:b/>
          <w:sz w:val="20"/>
          <w:szCs w:val="28"/>
        </w:rPr>
      </w:pPr>
      <w:r w:rsidRPr="009A5FF3">
        <w:rPr>
          <w:rFonts w:ascii="Calibri" w:hAnsi="Calibri" w:cs="Calibri"/>
          <w:b/>
          <w:sz w:val="20"/>
          <w:szCs w:val="28"/>
        </w:rPr>
        <w:t>Práva člena Aliance</w:t>
      </w:r>
    </w:p>
    <w:p w14:paraId="3693DD3C" w14:textId="77777777" w:rsidR="00FE79CF" w:rsidRPr="009A5FF3" w:rsidRDefault="00FE79CF" w:rsidP="0084762E">
      <w:pPr>
        <w:pStyle w:val="Text1"/>
        <w:numPr>
          <w:ilvl w:val="0"/>
          <w:numId w:val="11"/>
        </w:numPr>
        <w:ind w:left="425" w:hanging="357"/>
        <w:rPr>
          <w:lang w:val="cs-CZ"/>
        </w:rPr>
      </w:pPr>
      <w:r w:rsidRPr="009A5FF3">
        <w:rPr>
          <w:lang w:val="cs-CZ"/>
        </w:rPr>
        <w:lastRenderedPageBreak/>
        <w:t>Člen Aliance má právo využívat při své komerční činnosti informace</w:t>
      </w:r>
      <w:r w:rsidR="0073604E" w:rsidRPr="009A5FF3">
        <w:rPr>
          <w:lang w:val="cs-CZ"/>
        </w:rPr>
        <w:t>, postupy</w:t>
      </w:r>
      <w:r w:rsidRPr="009A5FF3">
        <w:rPr>
          <w:lang w:val="cs-CZ"/>
        </w:rPr>
        <w:t xml:space="preserve"> a technologie vyvinuté Zakladatelem a případně dalšími členy Aliance, a to včetně technologií, které jsou omezeně dostupné, zejména:</w:t>
      </w:r>
    </w:p>
    <w:p w14:paraId="619B1000" w14:textId="77777777" w:rsidR="00FE79CF" w:rsidRPr="009A5FF3" w:rsidRDefault="00395DBA" w:rsidP="0084762E">
      <w:pPr>
        <w:numPr>
          <w:ilvl w:val="1"/>
          <w:numId w:val="11"/>
        </w:numPr>
        <w:spacing w:line="276" w:lineRule="auto"/>
        <w:ind w:left="709" w:hanging="283"/>
        <w:jc w:val="both"/>
        <w:rPr>
          <w:rFonts w:ascii="Calibri" w:hAnsi="Calibri" w:cs="Calibri"/>
          <w:sz w:val="20"/>
        </w:rPr>
      </w:pPr>
      <w:r w:rsidRPr="009A5FF3">
        <w:rPr>
          <w:rFonts w:ascii="Calibri" w:hAnsi="Calibri" w:cs="Calibri"/>
          <w:sz w:val="20"/>
        </w:rPr>
        <w:t>nakupovat IQRF</w:t>
      </w:r>
      <w:r w:rsidR="003E55FD" w:rsidRPr="009A5FF3">
        <w:rPr>
          <w:rFonts w:ascii="Calibri" w:hAnsi="Calibri" w:cs="Calibri"/>
          <w:sz w:val="20"/>
        </w:rPr>
        <w:t>®</w:t>
      </w:r>
      <w:r w:rsidRPr="009A5FF3">
        <w:rPr>
          <w:rFonts w:ascii="Calibri" w:hAnsi="Calibri" w:cs="Calibri"/>
          <w:sz w:val="20"/>
        </w:rPr>
        <w:t xml:space="preserve"> Data Controlled Transceivers </w:t>
      </w:r>
      <w:r w:rsidR="003E55FD" w:rsidRPr="009A5FF3">
        <w:rPr>
          <w:rFonts w:ascii="Calibri" w:hAnsi="Calibri" w:cs="Calibri"/>
          <w:sz w:val="20"/>
        </w:rPr>
        <w:t>za cenu IQRF® Transceivers</w:t>
      </w:r>
      <w:r w:rsidR="005B1D75">
        <w:rPr>
          <w:rFonts w:ascii="Calibri" w:hAnsi="Calibri" w:cs="Calibri"/>
          <w:sz w:val="20"/>
        </w:rPr>
        <w:t xml:space="preserve"> uvedenou v aktuálním ceníku IQRF produktů</w:t>
      </w:r>
      <w:r w:rsidR="0073604E" w:rsidRPr="009A5FF3">
        <w:rPr>
          <w:rFonts w:ascii="Calibri" w:hAnsi="Calibri" w:cs="Calibri"/>
          <w:sz w:val="20"/>
        </w:rPr>
        <w:t>;</w:t>
      </w:r>
    </w:p>
    <w:p w14:paraId="14C1BB9A" w14:textId="77777777" w:rsidR="0073604E" w:rsidRPr="009A5FF3" w:rsidRDefault="00FE79CF" w:rsidP="0084762E">
      <w:pPr>
        <w:numPr>
          <w:ilvl w:val="1"/>
          <w:numId w:val="11"/>
        </w:numPr>
        <w:spacing w:line="276" w:lineRule="auto"/>
        <w:ind w:left="709" w:hanging="283"/>
        <w:jc w:val="both"/>
        <w:rPr>
          <w:rFonts w:ascii="Calibri" w:hAnsi="Calibri" w:cs="Calibri"/>
          <w:sz w:val="20"/>
        </w:rPr>
      </w:pPr>
      <w:r w:rsidRPr="009A5FF3">
        <w:rPr>
          <w:rFonts w:ascii="Calibri" w:hAnsi="Calibri" w:cs="Calibri"/>
          <w:sz w:val="20"/>
        </w:rPr>
        <w:t>využívat informační zdroje různých kategorií</w:t>
      </w:r>
      <w:r w:rsidR="0073604E" w:rsidRPr="009A5FF3">
        <w:rPr>
          <w:rFonts w:ascii="Calibri" w:hAnsi="Calibri" w:cs="Calibri"/>
          <w:sz w:val="20"/>
        </w:rPr>
        <w:t xml:space="preserve"> za podmínky dodržení příslušných povinností stanovených k ochraně těchto informací dle příslušné kategorie informace;</w:t>
      </w:r>
    </w:p>
    <w:p w14:paraId="6746B020" w14:textId="77777777" w:rsidR="0073604E" w:rsidRPr="009A5FF3" w:rsidRDefault="0073604E" w:rsidP="0084762E">
      <w:pPr>
        <w:numPr>
          <w:ilvl w:val="1"/>
          <w:numId w:val="11"/>
        </w:numPr>
        <w:spacing w:line="276" w:lineRule="auto"/>
        <w:ind w:left="709" w:hanging="283"/>
        <w:jc w:val="both"/>
        <w:rPr>
          <w:rFonts w:ascii="Calibri" w:hAnsi="Calibri" w:cs="Calibri"/>
          <w:sz w:val="20"/>
        </w:rPr>
      </w:pPr>
      <w:r w:rsidRPr="009A5FF3">
        <w:rPr>
          <w:rFonts w:ascii="Calibri" w:hAnsi="Calibri" w:cs="Calibri"/>
          <w:sz w:val="20"/>
        </w:rPr>
        <w:t xml:space="preserve">využívat </w:t>
      </w:r>
      <w:r w:rsidR="00FE79CF" w:rsidRPr="009A5FF3">
        <w:rPr>
          <w:rFonts w:ascii="Calibri" w:hAnsi="Calibri" w:cs="Calibri"/>
          <w:sz w:val="20"/>
        </w:rPr>
        <w:t>rozšířen</w:t>
      </w:r>
      <w:r w:rsidRPr="009A5FF3">
        <w:rPr>
          <w:rFonts w:ascii="Calibri" w:hAnsi="Calibri" w:cs="Calibri"/>
          <w:sz w:val="20"/>
        </w:rPr>
        <w:t>ou</w:t>
      </w:r>
      <w:r w:rsidR="00FE79CF" w:rsidRPr="009A5FF3">
        <w:rPr>
          <w:rFonts w:ascii="Calibri" w:hAnsi="Calibri" w:cs="Calibri"/>
          <w:sz w:val="20"/>
        </w:rPr>
        <w:t xml:space="preserve"> uživatelsk</w:t>
      </w:r>
      <w:r w:rsidRPr="009A5FF3">
        <w:rPr>
          <w:rFonts w:ascii="Calibri" w:hAnsi="Calibri" w:cs="Calibri"/>
          <w:sz w:val="20"/>
        </w:rPr>
        <w:t>ou</w:t>
      </w:r>
      <w:r w:rsidR="00FE79CF" w:rsidRPr="009A5FF3">
        <w:rPr>
          <w:rFonts w:ascii="Calibri" w:hAnsi="Calibri" w:cs="Calibri"/>
          <w:sz w:val="20"/>
        </w:rPr>
        <w:t xml:space="preserve"> podpor</w:t>
      </w:r>
      <w:r w:rsidRPr="009A5FF3">
        <w:rPr>
          <w:rFonts w:ascii="Calibri" w:hAnsi="Calibri" w:cs="Calibri"/>
          <w:sz w:val="20"/>
        </w:rPr>
        <w:t>u</w:t>
      </w:r>
      <w:r w:rsidR="00395DBA" w:rsidRPr="009A5FF3">
        <w:rPr>
          <w:rFonts w:ascii="Calibri" w:hAnsi="Calibri" w:cs="Calibri"/>
          <w:sz w:val="20"/>
        </w:rPr>
        <w:t xml:space="preserve"> </w:t>
      </w:r>
      <w:r w:rsidRPr="009A5FF3">
        <w:rPr>
          <w:rFonts w:ascii="Calibri" w:hAnsi="Calibri" w:cs="Calibri"/>
          <w:sz w:val="20"/>
        </w:rPr>
        <w:t>technologií zastřešených Aliancí;</w:t>
      </w:r>
    </w:p>
    <w:p w14:paraId="1DDFA9C6" w14:textId="77777777" w:rsidR="003E55FD" w:rsidRPr="009A5FF3" w:rsidRDefault="003E55FD" w:rsidP="0084762E">
      <w:pPr>
        <w:numPr>
          <w:ilvl w:val="1"/>
          <w:numId w:val="11"/>
        </w:numPr>
        <w:spacing w:line="276" w:lineRule="auto"/>
        <w:ind w:left="709" w:hanging="283"/>
        <w:jc w:val="both"/>
        <w:rPr>
          <w:rFonts w:ascii="Calibri" w:hAnsi="Calibri" w:cs="Calibri"/>
          <w:sz w:val="20"/>
        </w:rPr>
      </w:pPr>
      <w:r w:rsidRPr="009A5FF3">
        <w:rPr>
          <w:rFonts w:ascii="Calibri" w:hAnsi="Calibri" w:cs="Calibri"/>
          <w:sz w:val="20"/>
        </w:rPr>
        <w:t>využívat činnosti Aliance v rámci podpory propagace produktů a obchodních aktivit člena Aliance;</w:t>
      </w:r>
    </w:p>
    <w:p w14:paraId="2880C4DB" w14:textId="77777777" w:rsidR="0073604E" w:rsidRPr="009A5FF3" w:rsidRDefault="000C710F" w:rsidP="0084762E">
      <w:pPr>
        <w:numPr>
          <w:ilvl w:val="1"/>
          <w:numId w:val="11"/>
        </w:numPr>
        <w:spacing w:line="276" w:lineRule="auto"/>
        <w:ind w:left="709" w:hanging="283"/>
        <w:jc w:val="both"/>
        <w:rPr>
          <w:rFonts w:ascii="Calibri" w:hAnsi="Calibri" w:cs="Calibri"/>
          <w:sz w:val="20"/>
        </w:rPr>
      </w:pPr>
      <w:r w:rsidRPr="009A5FF3">
        <w:rPr>
          <w:rFonts w:ascii="Calibri" w:hAnsi="Calibri" w:cs="Calibri"/>
          <w:sz w:val="20"/>
        </w:rPr>
        <w:t xml:space="preserve">využívat logo </w:t>
      </w:r>
      <w:r w:rsidR="004C3B73" w:rsidRPr="009A5FF3">
        <w:rPr>
          <w:rFonts w:ascii="Calibri" w:hAnsi="Calibri" w:cs="Calibri"/>
          <w:sz w:val="20"/>
        </w:rPr>
        <w:t>Aliance</w:t>
      </w:r>
      <w:r w:rsidRPr="009A5FF3">
        <w:rPr>
          <w:rFonts w:ascii="Calibri" w:hAnsi="Calibri" w:cs="Calibri"/>
          <w:sz w:val="20"/>
        </w:rPr>
        <w:t xml:space="preserve"> k propagaci společnosti, značky a produktů využívajících technologií a know-how </w:t>
      </w:r>
      <w:r w:rsidR="004C3B73" w:rsidRPr="009A5FF3">
        <w:rPr>
          <w:rFonts w:ascii="Calibri" w:hAnsi="Calibri" w:cs="Calibri"/>
          <w:sz w:val="20"/>
        </w:rPr>
        <w:t>Aliance</w:t>
      </w:r>
      <w:r w:rsidR="0073604E" w:rsidRPr="009A5FF3">
        <w:rPr>
          <w:rFonts w:ascii="Calibri" w:hAnsi="Calibri" w:cs="Calibri"/>
          <w:sz w:val="20"/>
        </w:rPr>
        <w:t>;</w:t>
      </w:r>
    </w:p>
    <w:p w14:paraId="6F0CDAAD" w14:textId="77777777" w:rsidR="0073604E" w:rsidRPr="009A5FF3" w:rsidRDefault="0073604E" w:rsidP="0084762E">
      <w:pPr>
        <w:numPr>
          <w:ilvl w:val="1"/>
          <w:numId w:val="11"/>
        </w:numPr>
        <w:spacing w:line="276" w:lineRule="auto"/>
        <w:ind w:left="709" w:hanging="283"/>
        <w:jc w:val="both"/>
        <w:rPr>
          <w:rFonts w:ascii="Calibri" w:hAnsi="Calibri" w:cs="Calibri"/>
          <w:sz w:val="20"/>
        </w:rPr>
      </w:pPr>
      <w:r w:rsidRPr="009A5FF3">
        <w:rPr>
          <w:rFonts w:ascii="Calibri" w:hAnsi="Calibri" w:cs="Calibri"/>
          <w:sz w:val="20"/>
        </w:rPr>
        <w:t xml:space="preserve">účastnit se </w:t>
      </w:r>
      <w:r w:rsidR="00FE79CF" w:rsidRPr="009A5FF3">
        <w:rPr>
          <w:rFonts w:ascii="Calibri" w:hAnsi="Calibri" w:cs="Calibri"/>
          <w:sz w:val="20"/>
        </w:rPr>
        <w:t>komunit</w:t>
      </w:r>
      <w:r w:rsidRPr="009A5FF3">
        <w:rPr>
          <w:rFonts w:ascii="Calibri" w:hAnsi="Calibri" w:cs="Calibri"/>
          <w:sz w:val="20"/>
        </w:rPr>
        <w:t>ního života</w:t>
      </w:r>
      <w:r w:rsidR="00FE79CF" w:rsidRPr="009A5FF3">
        <w:rPr>
          <w:rFonts w:ascii="Calibri" w:hAnsi="Calibri" w:cs="Calibri"/>
          <w:sz w:val="20"/>
        </w:rPr>
        <w:t xml:space="preserve"> členů </w:t>
      </w:r>
      <w:r w:rsidRPr="009A5FF3">
        <w:rPr>
          <w:rFonts w:ascii="Calibri" w:hAnsi="Calibri" w:cs="Calibri"/>
          <w:sz w:val="20"/>
        </w:rPr>
        <w:t xml:space="preserve">Aliance zahrnující možnost </w:t>
      </w:r>
      <w:r w:rsidR="00FE79CF" w:rsidRPr="009A5FF3">
        <w:rPr>
          <w:rFonts w:ascii="Calibri" w:hAnsi="Calibri" w:cs="Calibri"/>
          <w:sz w:val="20"/>
        </w:rPr>
        <w:t xml:space="preserve">navázání kontaktu </w:t>
      </w:r>
      <w:r w:rsidRPr="009A5FF3">
        <w:rPr>
          <w:rFonts w:ascii="Calibri" w:hAnsi="Calibri" w:cs="Calibri"/>
          <w:sz w:val="20"/>
        </w:rPr>
        <w:t xml:space="preserve">s dalšími členy Aliance </w:t>
      </w:r>
      <w:r w:rsidR="00FE79CF" w:rsidRPr="009A5FF3">
        <w:rPr>
          <w:rFonts w:ascii="Calibri" w:hAnsi="Calibri" w:cs="Calibri"/>
          <w:sz w:val="20"/>
        </w:rPr>
        <w:t>formou sdílených kontaktní</w:t>
      </w:r>
      <w:r w:rsidR="003C7C5D">
        <w:rPr>
          <w:rFonts w:ascii="Calibri" w:hAnsi="Calibri" w:cs="Calibri"/>
          <w:sz w:val="20"/>
        </w:rPr>
        <w:t>ch</w:t>
      </w:r>
      <w:r w:rsidR="00FE79CF" w:rsidRPr="009A5FF3">
        <w:rPr>
          <w:rFonts w:ascii="Calibri" w:hAnsi="Calibri" w:cs="Calibri"/>
          <w:sz w:val="20"/>
        </w:rPr>
        <w:t xml:space="preserve"> informací</w:t>
      </w:r>
      <w:r w:rsidRPr="009A5FF3">
        <w:rPr>
          <w:rFonts w:ascii="Calibri" w:hAnsi="Calibri" w:cs="Calibri"/>
          <w:sz w:val="20"/>
        </w:rPr>
        <w:t>;</w:t>
      </w:r>
    </w:p>
    <w:p w14:paraId="5B2E05DF" w14:textId="77777777" w:rsidR="00FE79CF" w:rsidRPr="007D5D14" w:rsidRDefault="00FE79CF" w:rsidP="0084762E">
      <w:pPr>
        <w:numPr>
          <w:ilvl w:val="1"/>
          <w:numId w:val="2"/>
        </w:numPr>
        <w:spacing w:before="240" w:after="240" w:line="276" w:lineRule="auto"/>
        <w:ind w:left="0" w:firstLine="0"/>
        <w:jc w:val="both"/>
        <w:rPr>
          <w:rFonts w:ascii="Calibri" w:hAnsi="Calibri" w:cs="Calibri"/>
          <w:b/>
          <w:sz w:val="20"/>
          <w:szCs w:val="28"/>
        </w:rPr>
      </w:pPr>
      <w:r w:rsidRPr="007D5D14">
        <w:rPr>
          <w:rFonts w:ascii="Calibri" w:hAnsi="Calibri" w:cs="Calibri"/>
          <w:b/>
          <w:sz w:val="20"/>
          <w:szCs w:val="28"/>
        </w:rPr>
        <w:t>Povinnosti člena Aliance</w:t>
      </w:r>
    </w:p>
    <w:p w14:paraId="0FA432ED" w14:textId="77777777" w:rsidR="0073604E" w:rsidRPr="009A5FF3" w:rsidRDefault="0073604E" w:rsidP="0084762E">
      <w:pPr>
        <w:pStyle w:val="Text1"/>
        <w:numPr>
          <w:ilvl w:val="0"/>
          <w:numId w:val="11"/>
        </w:numPr>
        <w:ind w:left="425" w:hanging="357"/>
        <w:rPr>
          <w:lang w:val="cs-CZ"/>
        </w:rPr>
      </w:pPr>
      <w:r w:rsidRPr="009A5FF3">
        <w:rPr>
          <w:lang w:val="cs-CZ"/>
        </w:rPr>
        <w:t>Člen Aliance je povinen zejména:</w:t>
      </w:r>
    </w:p>
    <w:p w14:paraId="29426BB1" w14:textId="77777777" w:rsidR="00BA6B19" w:rsidRPr="009A5FF3" w:rsidRDefault="00B10219" w:rsidP="0084762E">
      <w:pPr>
        <w:numPr>
          <w:ilvl w:val="1"/>
          <w:numId w:val="11"/>
        </w:numPr>
        <w:spacing w:line="276" w:lineRule="auto"/>
        <w:ind w:left="709" w:hanging="283"/>
        <w:jc w:val="both"/>
        <w:rPr>
          <w:rFonts w:ascii="Calibri" w:hAnsi="Calibri" w:cs="Calibri"/>
          <w:sz w:val="20"/>
        </w:rPr>
      </w:pPr>
      <w:r w:rsidRPr="009A5FF3">
        <w:rPr>
          <w:rFonts w:ascii="Calibri" w:hAnsi="Calibri" w:cs="Calibri"/>
          <w:sz w:val="20"/>
        </w:rPr>
        <w:t xml:space="preserve">Uhradit ve prospěch Zakladatele roční poplatek za členství. </w:t>
      </w:r>
    </w:p>
    <w:p w14:paraId="742A249D" w14:textId="77777777" w:rsidR="002E6170" w:rsidRPr="009A5FF3" w:rsidRDefault="00BA6B19" w:rsidP="0084762E">
      <w:pPr>
        <w:numPr>
          <w:ilvl w:val="2"/>
          <w:numId w:val="11"/>
        </w:numPr>
        <w:spacing w:before="120" w:after="120" w:line="276" w:lineRule="auto"/>
        <w:ind w:left="1134" w:hanging="181"/>
        <w:jc w:val="both"/>
        <w:rPr>
          <w:rFonts w:ascii="Calibri" w:hAnsi="Calibri" w:cs="Calibri"/>
          <w:sz w:val="20"/>
        </w:rPr>
      </w:pPr>
      <w:r w:rsidRPr="009A5FF3">
        <w:rPr>
          <w:rFonts w:ascii="Calibri" w:hAnsi="Calibri" w:cs="Calibri"/>
          <w:sz w:val="20"/>
        </w:rPr>
        <w:t xml:space="preserve">Roční poplatek za členství činí </w:t>
      </w:r>
      <w:r w:rsidR="00B75D50" w:rsidRPr="009A5FF3">
        <w:rPr>
          <w:rFonts w:ascii="Calibri" w:hAnsi="Calibri" w:cs="Calibri"/>
          <w:sz w:val="20"/>
        </w:rPr>
        <w:t>1 000 Euro</w:t>
      </w:r>
      <w:r w:rsidR="002E6170" w:rsidRPr="009A5FF3">
        <w:rPr>
          <w:rFonts w:ascii="Calibri" w:hAnsi="Calibri" w:cs="Calibri"/>
          <w:sz w:val="20"/>
        </w:rPr>
        <w:t>. Roční poplatek</w:t>
      </w:r>
      <w:r w:rsidRPr="009A5FF3">
        <w:rPr>
          <w:rFonts w:ascii="Calibri" w:hAnsi="Calibri" w:cs="Calibri"/>
          <w:sz w:val="20"/>
        </w:rPr>
        <w:t xml:space="preserve"> je hrazen </w:t>
      </w:r>
      <w:r w:rsidR="002E6170" w:rsidRPr="009A5FF3">
        <w:rPr>
          <w:rFonts w:ascii="Calibri" w:hAnsi="Calibri" w:cs="Calibri"/>
          <w:sz w:val="20"/>
        </w:rPr>
        <w:t xml:space="preserve">jednou ročně předem, tj. je hrazen </w:t>
      </w:r>
      <w:r w:rsidRPr="009A5FF3">
        <w:rPr>
          <w:rFonts w:ascii="Calibri" w:hAnsi="Calibri" w:cs="Calibri"/>
          <w:sz w:val="20"/>
        </w:rPr>
        <w:t>na základě faktury</w:t>
      </w:r>
      <w:r w:rsidR="002E6170" w:rsidRPr="009A5FF3">
        <w:rPr>
          <w:rFonts w:ascii="Calibri" w:hAnsi="Calibri" w:cs="Calibri"/>
          <w:sz w:val="20"/>
        </w:rPr>
        <w:t xml:space="preserve"> se splatností 30 dnů</w:t>
      </w:r>
      <w:r w:rsidRPr="009A5FF3">
        <w:rPr>
          <w:rFonts w:ascii="Calibri" w:hAnsi="Calibri" w:cs="Calibri"/>
          <w:sz w:val="20"/>
        </w:rPr>
        <w:t>, kterou vystav</w:t>
      </w:r>
      <w:r w:rsidR="002E6170" w:rsidRPr="009A5FF3">
        <w:rPr>
          <w:rFonts w:ascii="Calibri" w:hAnsi="Calibri" w:cs="Calibri"/>
          <w:sz w:val="20"/>
        </w:rPr>
        <w:t>í</w:t>
      </w:r>
      <w:r w:rsidRPr="009A5FF3">
        <w:rPr>
          <w:rFonts w:ascii="Calibri" w:hAnsi="Calibri" w:cs="Calibri"/>
          <w:sz w:val="20"/>
        </w:rPr>
        <w:t xml:space="preserve"> Zakladatel k</w:t>
      </w:r>
      <w:r w:rsidR="003E55FD" w:rsidRPr="009A5FF3">
        <w:rPr>
          <w:rFonts w:ascii="Calibri" w:hAnsi="Calibri" w:cs="Calibri"/>
          <w:sz w:val="20"/>
        </w:rPr>
        <w:t xml:space="preserve"> datu registrace </w:t>
      </w:r>
      <w:r w:rsidR="00F35FCC" w:rsidRPr="009A5FF3">
        <w:rPr>
          <w:rFonts w:ascii="Calibri" w:hAnsi="Calibri" w:cs="Calibri"/>
          <w:sz w:val="20"/>
        </w:rPr>
        <w:t xml:space="preserve">člena </w:t>
      </w:r>
      <w:r w:rsidR="003E55FD" w:rsidRPr="009A5FF3">
        <w:rPr>
          <w:rFonts w:ascii="Calibri" w:hAnsi="Calibri" w:cs="Calibri"/>
          <w:sz w:val="20"/>
        </w:rPr>
        <w:t xml:space="preserve">do Aliance resp. k datu výročí </w:t>
      </w:r>
      <w:r w:rsidR="00F35FCC" w:rsidRPr="009A5FF3">
        <w:rPr>
          <w:rFonts w:ascii="Calibri" w:hAnsi="Calibri" w:cs="Calibri"/>
          <w:sz w:val="20"/>
        </w:rPr>
        <w:t>vzniku členství v Alianci</w:t>
      </w:r>
      <w:r w:rsidR="003E55FD" w:rsidRPr="009A5FF3">
        <w:rPr>
          <w:rFonts w:ascii="Calibri" w:hAnsi="Calibri" w:cs="Calibri"/>
          <w:sz w:val="20"/>
        </w:rPr>
        <w:t xml:space="preserve">. </w:t>
      </w:r>
    </w:p>
    <w:p w14:paraId="0FCB8789" w14:textId="77777777" w:rsidR="0082582D" w:rsidRPr="009A5FF3" w:rsidRDefault="00F17CD2" w:rsidP="0084762E">
      <w:pPr>
        <w:numPr>
          <w:ilvl w:val="1"/>
          <w:numId w:val="11"/>
        </w:numPr>
        <w:spacing w:line="276" w:lineRule="auto"/>
        <w:ind w:left="709" w:hanging="283"/>
        <w:jc w:val="both"/>
        <w:rPr>
          <w:rFonts w:ascii="Calibri" w:hAnsi="Calibri" w:cs="Calibri"/>
          <w:sz w:val="20"/>
        </w:rPr>
      </w:pPr>
      <w:r w:rsidRPr="009A5FF3">
        <w:rPr>
          <w:rFonts w:ascii="Calibri" w:hAnsi="Calibri" w:cs="Calibri"/>
          <w:sz w:val="20"/>
        </w:rPr>
        <w:t xml:space="preserve">Využívat technologie </w:t>
      </w:r>
      <w:r w:rsidR="00DC0496" w:rsidRPr="009A5FF3">
        <w:rPr>
          <w:rFonts w:ascii="Calibri" w:hAnsi="Calibri" w:cs="Calibri"/>
          <w:sz w:val="20"/>
        </w:rPr>
        <w:t>za</w:t>
      </w:r>
      <w:r w:rsidR="006141AD" w:rsidRPr="009A5FF3">
        <w:rPr>
          <w:rFonts w:ascii="Calibri" w:hAnsi="Calibri" w:cs="Calibri"/>
          <w:sz w:val="20"/>
        </w:rPr>
        <w:t>s</w:t>
      </w:r>
      <w:r w:rsidR="00DC0496" w:rsidRPr="009A5FF3">
        <w:rPr>
          <w:rFonts w:ascii="Calibri" w:hAnsi="Calibri" w:cs="Calibri"/>
          <w:sz w:val="20"/>
        </w:rPr>
        <w:t>třešené</w:t>
      </w:r>
      <w:r w:rsidRPr="009A5FF3">
        <w:rPr>
          <w:rFonts w:ascii="Calibri" w:hAnsi="Calibri" w:cs="Calibri"/>
          <w:sz w:val="20"/>
        </w:rPr>
        <w:t xml:space="preserve"> Aliancí </w:t>
      </w:r>
      <w:r w:rsidR="0082582D" w:rsidRPr="009A5FF3">
        <w:rPr>
          <w:rFonts w:ascii="Calibri" w:hAnsi="Calibri" w:cs="Calibri"/>
          <w:sz w:val="20"/>
        </w:rPr>
        <w:t>ústící typicky ve výrob</w:t>
      </w:r>
      <w:r w:rsidR="009A5FF3" w:rsidRPr="009A5FF3">
        <w:rPr>
          <w:rFonts w:ascii="Calibri" w:hAnsi="Calibri" w:cs="Calibri"/>
          <w:sz w:val="20"/>
        </w:rPr>
        <w:t>u</w:t>
      </w:r>
      <w:r w:rsidR="0082582D" w:rsidRPr="009A5FF3">
        <w:rPr>
          <w:rFonts w:ascii="Calibri" w:hAnsi="Calibri" w:cs="Calibri"/>
          <w:sz w:val="20"/>
        </w:rPr>
        <w:t xml:space="preserve"> zařízení využívajících tyto technologie</w:t>
      </w:r>
      <w:r w:rsidR="00387E9F" w:rsidRPr="009A5FF3">
        <w:rPr>
          <w:rFonts w:ascii="Calibri" w:hAnsi="Calibri" w:cs="Calibri"/>
          <w:sz w:val="20"/>
        </w:rPr>
        <w:t>;</w:t>
      </w:r>
    </w:p>
    <w:p w14:paraId="0E1B46D9" w14:textId="77777777" w:rsidR="00C27587" w:rsidRPr="00C27587" w:rsidRDefault="00C27587" w:rsidP="00C27587">
      <w:pPr>
        <w:numPr>
          <w:ilvl w:val="1"/>
          <w:numId w:val="11"/>
        </w:numPr>
        <w:spacing w:line="276" w:lineRule="auto"/>
        <w:ind w:left="709" w:hanging="283"/>
        <w:jc w:val="both"/>
        <w:rPr>
          <w:rFonts w:ascii="Calibri" w:hAnsi="Calibri" w:cs="Calibri"/>
          <w:sz w:val="20"/>
        </w:rPr>
      </w:pPr>
      <w:r w:rsidRPr="00C27587">
        <w:rPr>
          <w:rFonts w:ascii="Calibri" w:hAnsi="Calibri" w:cs="Calibri"/>
          <w:sz w:val="20"/>
        </w:rPr>
        <w:t xml:space="preserve">Člen Aliance </w:t>
      </w:r>
      <w:r>
        <w:rPr>
          <w:rFonts w:ascii="Calibri" w:hAnsi="Calibri" w:cs="Calibri"/>
          <w:sz w:val="20"/>
        </w:rPr>
        <w:t>je povinen zdržet se samostatného prodeje</w:t>
      </w:r>
      <w:r w:rsidRPr="00C27587">
        <w:rPr>
          <w:rFonts w:ascii="Calibri" w:hAnsi="Calibri" w:cs="Calibri"/>
          <w:sz w:val="20"/>
        </w:rPr>
        <w:t xml:space="preserve"> IQRF® Data Controlled Transceivers, aniž by byly součástí funkčního elektronického zařízení.</w:t>
      </w:r>
    </w:p>
    <w:p w14:paraId="4779AF86" w14:textId="3DFE465F" w:rsidR="00DB0526" w:rsidRPr="009A5FF3" w:rsidRDefault="0073604E" w:rsidP="0084762E">
      <w:pPr>
        <w:numPr>
          <w:ilvl w:val="1"/>
          <w:numId w:val="11"/>
        </w:numPr>
        <w:spacing w:line="276" w:lineRule="auto"/>
        <w:ind w:left="709" w:hanging="283"/>
        <w:jc w:val="both"/>
        <w:rPr>
          <w:rFonts w:ascii="Calibri" w:hAnsi="Calibri" w:cs="Calibri"/>
          <w:sz w:val="20"/>
        </w:rPr>
      </w:pPr>
      <w:r w:rsidRPr="009A5FF3">
        <w:rPr>
          <w:rFonts w:ascii="Calibri" w:hAnsi="Calibri" w:cs="Calibri"/>
          <w:sz w:val="20"/>
        </w:rPr>
        <w:t xml:space="preserve">Dodržovat zásady etického jednání, zejména jednat kvalifikovaným způsobem, v dobré víře, s nejvyšší odbornou péčí, čestně, zdvořile, </w:t>
      </w:r>
      <w:r w:rsidR="00DB0526" w:rsidRPr="009A5FF3">
        <w:rPr>
          <w:rFonts w:ascii="Calibri" w:hAnsi="Calibri" w:cs="Calibri"/>
          <w:sz w:val="20"/>
        </w:rPr>
        <w:t xml:space="preserve">kolegiálně, </w:t>
      </w:r>
      <w:r w:rsidRPr="009A5FF3">
        <w:rPr>
          <w:rFonts w:ascii="Calibri" w:hAnsi="Calibri" w:cs="Calibri"/>
          <w:sz w:val="20"/>
        </w:rPr>
        <w:t xml:space="preserve">vstřícně a v souladu s dobrými mravy. Svým jednáním v žádném případě nepoškozovat oprávněné zájmy a práva </w:t>
      </w:r>
      <w:r w:rsidR="00DB0526" w:rsidRPr="009A5FF3">
        <w:rPr>
          <w:rFonts w:ascii="Calibri" w:hAnsi="Calibri" w:cs="Calibri"/>
          <w:sz w:val="20"/>
        </w:rPr>
        <w:t xml:space="preserve">Aliance ani jejích </w:t>
      </w:r>
      <w:r w:rsidRPr="009A5FF3">
        <w:rPr>
          <w:rFonts w:ascii="Calibri" w:hAnsi="Calibri" w:cs="Calibri"/>
          <w:sz w:val="20"/>
        </w:rPr>
        <w:t xml:space="preserve">členů </w:t>
      </w:r>
      <w:r w:rsidR="00DB0526" w:rsidRPr="009A5FF3">
        <w:rPr>
          <w:rFonts w:ascii="Calibri" w:hAnsi="Calibri" w:cs="Calibri"/>
          <w:sz w:val="20"/>
        </w:rPr>
        <w:t xml:space="preserve">a jednat v souladu </w:t>
      </w:r>
      <w:r w:rsidRPr="009A5FF3">
        <w:rPr>
          <w:rFonts w:ascii="Calibri" w:hAnsi="Calibri" w:cs="Calibri"/>
          <w:sz w:val="20"/>
        </w:rPr>
        <w:t xml:space="preserve">s principy rovnoprávnosti a nestranného jednání vůči všem bez ohledu na jejich rasu, náboženské vyznání, národnost, pohlaví, věk. Člen Aliance se nesmí </w:t>
      </w:r>
      <w:r w:rsidRPr="009A5FF3">
        <w:rPr>
          <w:rFonts w:ascii="Calibri" w:hAnsi="Calibri" w:cs="Calibri"/>
          <w:sz w:val="20"/>
        </w:rPr>
        <w:lastRenderedPageBreak/>
        <w:t>přímo nebo nepřímo zapojit do žádné činnosti, která by mohla být vykládána jako vyhledávání nebo vymáhání úplatků, nelegálních provizí nebo jiných plateb či výhod</w:t>
      </w:r>
      <w:r w:rsidR="00387E9F" w:rsidRPr="009A5FF3">
        <w:rPr>
          <w:rFonts w:ascii="Calibri" w:hAnsi="Calibri" w:cs="Calibri"/>
          <w:sz w:val="20"/>
        </w:rPr>
        <w:t xml:space="preserve">; </w:t>
      </w:r>
    </w:p>
    <w:p w14:paraId="224F8677" w14:textId="77777777" w:rsidR="00C92E84" w:rsidRPr="009A5FF3" w:rsidRDefault="00C92E84" w:rsidP="0084762E">
      <w:pPr>
        <w:numPr>
          <w:ilvl w:val="1"/>
          <w:numId w:val="11"/>
        </w:numPr>
        <w:spacing w:line="276" w:lineRule="auto"/>
        <w:ind w:left="709" w:hanging="283"/>
        <w:jc w:val="both"/>
        <w:rPr>
          <w:rFonts w:ascii="Calibri" w:hAnsi="Calibri" w:cs="Calibri"/>
          <w:sz w:val="20"/>
        </w:rPr>
      </w:pPr>
      <w:r w:rsidRPr="009A5FF3">
        <w:rPr>
          <w:rFonts w:ascii="Calibri" w:hAnsi="Calibri" w:cs="Calibri"/>
          <w:sz w:val="20"/>
        </w:rPr>
        <w:t>Dodržovat následující pravidla pro nakládání s informacemi, které získá od Zakladatele nebo jiných členů Aliance, pokud nebude smluvně sjednána přísnější ochrana informací:</w:t>
      </w:r>
    </w:p>
    <w:p w14:paraId="5FE65473" w14:textId="750AB8DB" w:rsidR="00DB0526" w:rsidRPr="009A5FF3" w:rsidRDefault="00DB0526" w:rsidP="0084762E">
      <w:pPr>
        <w:numPr>
          <w:ilvl w:val="2"/>
          <w:numId w:val="11"/>
        </w:numPr>
        <w:spacing w:before="120" w:after="120" w:line="276" w:lineRule="auto"/>
        <w:ind w:left="1134" w:hanging="181"/>
        <w:jc w:val="both"/>
        <w:rPr>
          <w:rFonts w:ascii="Calibri" w:hAnsi="Calibri" w:cs="Calibri"/>
          <w:sz w:val="20"/>
        </w:rPr>
      </w:pPr>
      <w:r w:rsidRPr="009A5FF3">
        <w:rPr>
          <w:rFonts w:ascii="Calibri" w:hAnsi="Calibri" w:cs="Calibri"/>
          <w:sz w:val="20"/>
          <w:u w:val="single"/>
        </w:rPr>
        <w:t>Informace kategorie A</w:t>
      </w:r>
      <w:r w:rsidRPr="009A5FF3">
        <w:rPr>
          <w:rFonts w:ascii="Calibri" w:hAnsi="Calibri" w:cs="Calibri"/>
          <w:sz w:val="20"/>
        </w:rPr>
        <w:t xml:space="preserve"> – tyto informace nesmí člen Aliance rozšiřovat, </w:t>
      </w:r>
      <w:r w:rsidR="005A157B" w:rsidRPr="009A5FF3">
        <w:rPr>
          <w:rFonts w:ascii="Calibri" w:hAnsi="Calibri" w:cs="Calibri"/>
          <w:sz w:val="20"/>
        </w:rPr>
        <w:t xml:space="preserve">rozmnožovat, </w:t>
      </w:r>
      <w:r w:rsidRPr="009A5FF3">
        <w:rPr>
          <w:rFonts w:ascii="Calibri" w:hAnsi="Calibri" w:cs="Calibri"/>
          <w:sz w:val="20"/>
        </w:rPr>
        <w:t>vystavovat ani jinak sdělovat třetím osobám. Člen Aliance musí omezit okruh osob z řad vlastních zaměstnanců či poradců, kteří s takovými informacemi přijdou do styku a přijmout taková opatření, aby bylo zabráněno jejich neoprávněnému šíření. Člen Aliance je oprávněn informace kategorie A využívat jen pro vlastní účely a za dodržení dalších podmínek stanovených pro nakládání s danou konkrétní informací. Příklad: technická dokumentace k tzv. reference designs (referenční návrhy zařízení), kdy se jedná o kompletní výrobní/technickou (schéma zapojení, plošný spoj, mechanické uspořádání) dokumentaci k zařízením. Člen aliance může technickou dokumentaci použít ve svém zařízení za podmínky, že zařízení využívá technologii IQRF (tj. využívá IQRF TR moduly</w:t>
      </w:r>
      <w:r w:rsidR="005A157B" w:rsidRPr="009A5FF3">
        <w:rPr>
          <w:rFonts w:ascii="Calibri" w:hAnsi="Calibri" w:cs="Calibri"/>
          <w:sz w:val="20"/>
        </w:rPr>
        <w:t xml:space="preserve"> vyrobené dle technologie vyvinuté Zakladatelem</w:t>
      </w:r>
      <w:r w:rsidRPr="009A5FF3">
        <w:rPr>
          <w:rFonts w:ascii="Calibri" w:hAnsi="Calibri" w:cs="Calibri"/>
          <w:sz w:val="20"/>
        </w:rPr>
        <w:t>)</w:t>
      </w:r>
      <w:r w:rsidR="005A157B" w:rsidRPr="009A5FF3">
        <w:rPr>
          <w:rFonts w:ascii="Calibri" w:hAnsi="Calibri" w:cs="Calibri"/>
          <w:sz w:val="20"/>
        </w:rPr>
        <w:t>. Další podmínkou pro využití takové informace bude vyznačení viditelného loga IQRF Al</w:t>
      </w:r>
      <w:r w:rsidR="00080D79">
        <w:rPr>
          <w:rFonts w:ascii="Calibri" w:hAnsi="Calibri" w:cs="Calibri"/>
          <w:sz w:val="20"/>
        </w:rPr>
        <w:t>l</w:t>
      </w:r>
      <w:r w:rsidR="005A157B" w:rsidRPr="009A5FF3">
        <w:rPr>
          <w:rFonts w:ascii="Calibri" w:hAnsi="Calibri" w:cs="Calibri"/>
          <w:sz w:val="20"/>
        </w:rPr>
        <w:t xml:space="preserve">iance na příslušném </w:t>
      </w:r>
      <w:r w:rsidRPr="009A5FF3">
        <w:rPr>
          <w:rFonts w:ascii="Calibri" w:hAnsi="Calibri" w:cs="Calibri"/>
          <w:sz w:val="20"/>
        </w:rPr>
        <w:t>výrobku</w:t>
      </w:r>
      <w:r w:rsidR="005A157B" w:rsidRPr="009A5FF3">
        <w:rPr>
          <w:rFonts w:ascii="Calibri" w:hAnsi="Calibri" w:cs="Calibri"/>
          <w:sz w:val="20"/>
        </w:rPr>
        <w:t>.</w:t>
      </w:r>
    </w:p>
    <w:p w14:paraId="2242BC16" w14:textId="77777777" w:rsidR="00DB0526" w:rsidRPr="009A5FF3" w:rsidRDefault="005A157B" w:rsidP="0084762E">
      <w:pPr>
        <w:numPr>
          <w:ilvl w:val="2"/>
          <w:numId w:val="11"/>
        </w:numPr>
        <w:spacing w:before="120" w:after="120" w:line="276" w:lineRule="auto"/>
        <w:ind w:left="1134" w:hanging="181"/>
        <w:jc w:val="both"/>
        <w:rPr>
          <w:rFonts w:ascii="Calibri" w:hAnsi="Calibri" w:cs="Calibri"/>
          <w:sz w:val="20"/>
        </w:rPr>
      </w:pPr>
      <w:r w:rsidRPr="009A5FF3">
        <w:rPr>
          <w:rFonts w:ascii="Calibri" w:hAnsi="Calibri" w:cs="Calibri"/>
          <w:sz w:val="20"/>
          <w:u w:val="single"/>
        </w:rPr>
        <w:t xml:space="preserve">Informace </w:t>
      </w:r>
      <w:r w:rsidR="00DB0526" w:rsidRPr="009A5FF3">
        <w:rPr>
          <w:rFonts w:ascii="Calibri" w:hAnsi="Calibri" w:cs="Calibri"/>
          <w:sz w:val="20"/>
          <w:u w:val="single"/>
        </w:rPr>
        <w:t>kategorie B</w:t>
      </w:r>
      <w:r w:rsidR="00DB0526" w:rsidRPr="009A5FF3">
        <w:rPr>
          <w:rFonts w:ascii="Calibri" w:hAnsi="Calibri" w:cs="Calibri"/>
          <w:sz w:val="20"/>
        </w:rPr>
        <w:t xml:space="preserve"> – </w:t>
      </w:r>
      <w:r w:rsidRPr="009A5FF3">
        <w:rPr>
          <w:rFonts w:ascii="Calibri" w:hAnsi="Calibri" w:cs="Calibri"/>
          <w:sz w:val="20"/>
        </w:rPr>
        <w:t xml:space="preserve">tyto informace nesmí člen Aliance rozšiřovat, rozmnožovat, vystavovat ani jinak sdělovat třetím osobám. Člen Aliance musí omezit okruh osob z řad vlastních zaměstnanců či poradců, kteří s takovými informacemi přijdou do styku a přijmout taková opatření, aby bylo zabráněno jejich neoprávněnému šíření. Člen Aliance je oprávněn informace kategorie B využívat jen pro vlastní účely, přičemž nejsou stanoveny žádné další omezující podmínky. </w:t>
      </w:r>
      <w:r w:rsidR="00DB0526" w:rsidRPr="009A5FF3">
        <w:rPr>
          <w:rFonts w:ascii="Calibri" w:hAnsi="Calibri" w:cs="Calibri"/>
          <w:sz w:val="20"/>
        </w:rPr>
        <w:t xml:space="preserve">Příklad: knihovny a zdrojový kód knihoven, </w:t>
      </w:r>
      <w:r w:rsidRPr="009A5FF3">
        <w:rPr>
          <w:rFonts w:ascii="Calibri" w:hAnsi="Calibri" w:cs="Calibri"/>
          <w:sz w:val="20"/>
        </w:rPr>
        <w:t xml:space="preserve">které </w:t>
      </w:r>
      <w:r w:rsidR="00DB0526" w:rsidRPr="009A5FF3">
        <w:rPr>
          <w:rFonts w:ascii="Calibri" w:hAnsi="Calibri" w:cs="Calibri"/>
          <w:sz w:val="20"/>
        </w:rPr>
        <w:t xml:space="preserve">člen </w:t>
      </w:r>
      <w:r w:rsidRPr="009A5FF3">
        <w:rPr>
          <w:rFonts w:ascii="Calibri" w:hAnsi="Calibri" w:cs="Calibri"/>
          <w:sz w:val="20"/>
        </w:rPr>
        <w:t xml:space="preserve">Aliance </w:t>
      </w:r>
      <w:r w:rsidR="00DB0526" w:rsidRPr="009A5FF3">
        <w:rPr>
          <w:rFonts w:ascii="Calibri" w:hAnsi="Calibri" w:cs="Calibri"/>
          <w:sz w:val="20"/>
        </w:rPr>
        <w:t>může libovolně použít ve svém zařízení</w:t>
      </w:r>
      <w:r w:rsidRPr="009A5FF3">
        <w:rPr>
          <w:rFonts w:ascii="Calibri" w:hAnsi="Calibri" w:cs="Calibri"/>
          <w:sz w:val="20"/>
        </w:rPr>
        <w:t>.</w:t>
      </w:r>
    </w:p>
    <w:p w14:paraId="75365894" w14:textId="77777777" w:rsidR="00DB0526" w:rsidRPr="009A5FF3" w:rsidRDefault="005A157B" w:rsidP="0084762E">
      <w:pPr>
        <w:numPr>
          <w:ilvl w:val="2"/>
          <w:numId w:val="11"/>
        </w:numPr>
        <w:spacing w:before="120" w:after="120" w:line="276" w:lineRule="auto"/>
        <w:ind w:left="1134" w:hanging="181"/>
        <w:jc w:val="both"/>
        <w:rPr>
          <w:rFonts w:ascii="Calibri" w:hAnsi="Calibri" w:cs="Calibri"/>
          <w:sz w:val="20"/>
        </w:rPr>
      </w:pPr>
      <w:r w:rsidRPr="009A5FF3">
        <w:rPr>
          <w:rFonts w:ascii="Calibri" w:hAnsi="Calibri" w:cs="Calibri"/>
          <w:sz w:val="20"/>
          <w:u w:val="single"/>
        </w:rPr>
        <w:t xml:space="preserve">Informace </w:t>
      </w:r>
      <w:r w:rsidR="00DB0526" w:rsidRPr="009A5FF3">
        <w:rPr>
          <w:rFonts w:ascii="Calibri" w:hAnsi="Calibri" w:cs="Calibri"/>
          <w:sz w:val="20"/>
          <w:u w:val="single"/>
        </w:rPr>
        <w:t>kategorie C</w:t>
      </w:r>
      <w:r w:rsidRPr="009A5FF3">
        <w:rPr>
          <w:rFonts w:ascii="Calibri" w:hAnsi="Calibri" w:cs="Calibri"/>
          <w:sz w:val="20"/>
        </w:rPr>
        <w:t xml:space="preserve"> – tyto informace smí člen Aliance rozšiřovat, rozmnožovat, vystavovat a sdělovat třetím osobám. Člen Aliance nesmí tyto informace bez souhlasu jejich autora měnit,</w:t>
      </w:r>
      <w:r w:rsidR="00DB0526" w:rsidRPr="009A5FF3">
        <w:rPr>
          <w:rFonts w:ascii="Calibri" w:hAnsi="Calibri" w:cs="Calibri"/>
          <w:sz w:val="20"/>
        </w:rPr>
        <w:t xml:space="preserve"> modifikovat </w:t>
      </w:r>
      <w:r w:rsidRPr="009A5FF3">
        <w:rPr>
          <w:rFonts w:ascii="Calibri" w:hAnsi="Calibri" w:cs="Calibri"/>
          <w:sz w:val="20"/>
        </w:rPr>
        <w:t xml:space="preserve">nebo upravovat </w:t>
      </w:r>
      <w:r w:rsidR="00DB0526" w:rsidRPr="009A5FF3">
        <w:rPr>
          <w:rFonts w:ascii="Calibri" w:hAnsi="Calibri" w:cs="Calibri"/>
          <w:sz w:val="20"/>
        </w:rPr>
        <w:t>Příklad: dokumentace k protokolům, aplikační poznámky</w:t>
      </w:r>
      <w:r w:rsidRPr="009A5FF3">
        <w:rPr>
          <w:rFonts w:ascii="Calibri" w:hAnsi="Calibri" w:cs="Calibri"/>
          <w:sz w:val="20"/>
        </w:rPr>
        <w:t>.</w:t>
      </w:r>
    </w:p>
    <w:p w14:paraId="40F115A2" w14:textId="77777777" w:rsidR="00DB0526" w:rsidRPr="009A5FF3" w:rsidRDefault="005A157B" w:rsidP="0084762E">
      <w:pPr>
        <w:numPr>
          <w:ilvl w:val="2"/>
          <w:numId w:val="11"/>
        </w:numPr>
        <w:spacing w:before="120" w:after="120" w:line="276" w:lineRule="auto"/>
        <w:ind w:left="1134" w:hanging="181"/>
        <w:jc w:val="both"/>
        <w:rPr>
          <w:rFonts w:ascii="Calibri" w:hAnsi="Calibri" w:cs="Calibri"/>
          <w:sz w:val="20"/>
        </w:rPr>
      </w:pPr>
      <w:r w:rsidRPr="009A5FF3">
        <w:rPr>
          <w:rFonts w:ascii="Calibri" w:hAnsi="Calibri" w:cs="Calibri"/>
          <w:sz w:val="20"/>
          <w:u w:val="single"/>
        </w:rPr>
        <w:t xml:space="preserve">Informace </w:t>
      </w:r>
      <w:r w:rsidR="00DB0526" w:rsidRPr="009A5FF3">
        <w:rPr>
          <w:rFonts w:ascii="Calibri" w:hAnsi="Calibri" w:cs="Calibri"/>
          <w:sz w:val="20"/>
          <w:u w:val="single"/>
        </w:rPr>
        <w:t>kategorie D</w:t>
      </w:r>
      <w:r w:rsidR="00DB0526" w:rsidRPr="009A5FF3">
        <w:rPr>
          <w:rFonts w:ascii="Calibri" w:hAnsi="Calibri" w:cs="Calibri"/>
          <w:sz w:val="20"/>
        </w:rPr>
        <w:t xml:space="preserve"> – </w:t>
      </w:r>
      <w:r w:rsidRPr="009A5FF3">
        <w:rPr>
          <w:rFonts w:ascii="Calibri" w:hAnsi="Calibri" w:cs="Calibri"/>
          <w:sz w:val="20"/>
        </w:rPr>
        <w:t>tyto informace smí člen Aliance rozšiřovat, rozmnožovat, vystavovat a sdělovat třetím osobám</w:t>
      </w:r>
      <w:r w:rsidR="00DB0526" w:rsidRPr="009A5FF3">
        <w:rPr>
          <w:rFonts w:ascii="Calibri" w:hAnsi="Calibri" w:cs="Calibri"/>
          <w:sz w:val="20"/>
        </w:rPr>
        <w:t xml:space="preserve"> vždy s uvedením </w:t>
      </w:r>
      <w:r w:rsidRPr="009A5FF3">
        <w:rPr>
          <w:rFonts w:ascii="Calibri" w:hAnsi="Calibri" w:cs="Calibri"/>
          <w:sz w:val="20"/>
        </w:rPr>
        <w:t xml:space="preserve">jejich </w:t>
      </w:r>
      <w:r w:rsidR="00DB0526" w:rsidRPr="009A5FF3">
        <w:rPr>
          <w:rFonts w:ascii="Calibri" w:hAnsi="Calibri" w:cs="Calibri"/>
          <w:sz w:val="20"/>
        </w:rPr>
        <w:t>autora</w:t>
      </w:r>
      <w:r w:rsidRPr="009A5FF3">
        <w:rPr>
          <w:rFonts w:ascii="Calibri" w:hAnsi="Calibri" w:cs="Calibri"/>
          <w:sz w:val="20"/>
        </w:rPr>
        <w:t>. P</w:t>
      </w:r>
      <w:r w:rsidR="00DB0526" w:rsidRPr="009A5FF3">
        <w:rPr>
          <w:rFonts w:ascii="Calibri" w:hAnsi="Calibri" w:cs="Calibri"/>
          <w:sz w:val="20"/>
        </w:rPr>
        <w:t>říklad: zdrojový kód předem určených příkladů</w:t>
      </w:r>
      <w:r w:rsidRPr="009A5FF3">
        <w:rPr>
          <w:rFonts w:ascii="Calibri" w:hAnsi="Calibri" w:cs="Calibri"/>
          <w:sz w:val="20"/>
        </w:rPr>
        <w:t>.</w:t>
      </w:r>
    </w:p>
    <w:p w14:paraId="7BD7C908" w14:textId="77777777" w:rsidR="000C710F" w:rsidRPr="009A5FF3" w:rsidRDefault="000C710F" w:rsidP="000C710F">
      <w:pPr>
        <w:numPr>
          <w:ilvl w:val="1"/>
          <w:numId w:val="11"/>
        </w:numPr>
        <w:spacing w:line="276" w:lineRule="auto"/>
        <w:ind w:left="709" w:hanging="283"/>
        <w:jc w:val="both"/>
        <w:rPr>
          <w:rFonts w:ascii="Calibri" w:hAnsi="Calibri" w:cs="Calibri"/>
          <w:sz w:val="20"/>
        </w:rPr>
      </w:pPr>
      <w:r w:rsidRPr="009A5FF3">
        <w:rPr>
          <w:rFonts w:ascii="Calibri" w:hAnsi="Calibri" w:cs="Calibri"/>
          <w:sz w:val="20"/>
        </w:rPr>
        <w:t xml:space="preserve">Umožnit Alianci využívat loga člena Aliance k propagaci společnosti, značky, produktů a aplikací člena Aliance, a dále pak </w:t>
      </w:r>
      <w:r w:rsidR="004C3B73" w:rsidRPr="009A5FF3">
        <w:rPr>
          <w:rFonts w:ascii="Calibri" w:hAnsi="Calibri" w:cs="Calibri"/>
          <w:sz w:val="20"/>
        </w:rPr>
        <w:t xml:space="preserve">k </w:t>
      </w:r>
      <w:r w:rsidRPr="009A5FF3">
        <w:rPr>
          <w:rFonts w:ascii="Calibri" w:hAnsi="Calibri" w:cs="Calibri"/>
          <w:sz w:val="20"/>
        </w:rPr>
        <w:t xml:space="preserve">propagaci IQRF Aliance jako celku. </w:t>
      </w:r>
    </w:p>
    <w:p w14:paraId="2048284D" w14:textId="77777777" w:rsidR="00751C81" w:rsidRPr="009A5FF3" w:rsidRDefault="005A157B" w:rsidP="0084762E">
      <w:pPr>
        <w:numPr>
          <w:ilvl w:val="0"/>
          <w:numId w:val="1"/>
        </w:numPr>
        <w:tabs>
          <w:tab w:val="clear" w:pos="180"/>
          <w:tab w:val="num" w:pos="0"/>
        </w:tabs>
        <w:spacing w:before="240" w:after="240" w:line="276" w:lineRule="auto"/>
        <w:ind w:left="0" w:hanging="357"/>
        <w:jc w:val="center"/>
        <w:rPr>
          <w:rFonts w:ascii="Calibri" w:hAnsi="Calibri" w:cs="Calibri"/>
          <w:b/>
        </w:rPr>
      </w:pPr>
      <w:r w:rsidRPr="009A5FF3">
        <w:rPr>
          <w:rFonts w:ascii="Calibri" w:hAnsi="Calibri" w:cs="Calibri"/>
          <w:b/>
        </w:rPr>
        <w:lastRenderedPageBreak/>
        <w:t>Závěrečná u</w:t>
      </w:r>
      <w:r w:rsidR="00751C81" w:rsidRPr="009A5FF3">
        <w:rPr>
          <w:rFonts w:ascii="Calibri" w:hAnsi="Calibri" w:cs="Calibri"/>
          <w:b/>
        </w:rPr>
        <w:t xml:space="preserve">stanovení </w:t>
      </w:r>
    </w:p>
    <w:p w14:paraId="0B3ED723" w14:textId="5EDE871F" w:rsidR="00B26F8D" w:rsidRPr="009A5FF3" w:rsidRDefault="00751C81" w:rsidP="0084762E">
      <w:pPr>
        <w:pStyle w:val="Text1"/>
        <w:numPr>
          <w:ilvl w:val="0"/>
          <w:numId w:val="11"/>
        </w:numPr>
        <w:ind w:left="425" w:hanging="357"/>
        <w:rPr>
          <w:lang w:val="cs-CZ"/>
        </w:rPr>
      </w:pPr>
      <w:r w:rsidRPr="009A5FF3">
        <w:rPr>
          <w:lang w:val="cs-CZ"/>
        </w:rPr>
        <w:t xml:space="preserve">Změny ve stanovách a jejich doplňování </w:t>
      </w:r>
      <w:r w:rsidR="00B26F8D" w:rsidRPr="009A5FF3">
        <w:rPr>
          <w:lang w:val="cs-CZ"/>
        </w:rPr>
        <w:t xml:space="preserve">provádí Zakladatel, který takovou změnu oznámí všem členům nejméně </w:t>
      </w:r>
      <w:r w:rsidR="00005239" w:rsidRPr="009A5FF3">
        <w:rPr>
          <w:lang w:val="cs-CZ"/>
        </w:rPr>
        <w:t xml:space="preserve">3 </w:t>
      </w:r>
      <w:r w:rsidR="00B26F8D" w:rsidRPr="009A5FF3">
        <w:rPr>
          <w:lang w:val="cs-CZ"/>
        </w:rPr>
        <w:t>měsíc</w:t>
      </w:r>
      <w:r w:rsidR="00E31E7B" w:rsidRPr="009A5FF3">
        <w:rPr>
          <w:lang w:val="cs-CZ"/>
        </w:rPr>
        <w:t>e</w:t>
      </w:r>
      <w:r w:rsidR="00B26F8D" w:rsidRPr="009A5FF3">
        <w:rPr>
          <w:lang w:val="cs-CZ"/>
        </w:rPr>
        <w:t xml:space="preserve"> před </w:t>
      </w:r>
      <w:r w:rsidR="003C7C5D" w:rsidRPr="009A5FF3">
        <w:rPr>
          <w:lang w:val="cs-CZ"/>
        </w:rPr>
        <w:t>účinnost</w:t>
      </w:r>
      <w:r w:rsidR="003C7C5D">
        <w:rPr>
          <w:lang w:val="cs-CZ"/>
        </w:rPr>
        <w:t>í</w:t>
      </w:r>
      <w:r w:rsidR="003C7C5D" w:rsidRPr="009A5FF3">
        <w:rPr>
          <w:lang w:val="cs-CZ"/>
        </w:rPr>
        <w:t xml:space="preserve"> </w:t>
      </w:r>
      <w:r w:rsidR="00B26F8D" w:rsidRPr="009A5FF3">
        <w:rPr>
          <w:lang w:val="cs-CZ"/>
        </w:rPr>
        <w:t>změny stanov. Každý člen má právo v případě, že se změnou stanov nesouhlasí</w:t>
      </w:r>
      <w:r w:rsidR="003C7C5D">
        <w:rPr>
          <w:lang w:val="cs-CZ"/>
        </w:rPr>
        <w:t>,</w:t>
      </w:r>
      <w:r w:rsidR="00B26F8D" w:rsidRPr="009A5FF3">
        <w:rPr>
          <w:lang w:val="cs-CZ"/>
        </w:rPr>
        <w:t xml:space="preserve"> ukončit své členství vystoupením z Aliance. </w:t>
      </w:r>
    </w:p>
    <w:p w14:paraId="04CFFFEF" w14:textId="77777777" w:rsidR="00B26F8D" w:rsidRPr="009A5FF3" w:rsidRDefault="00751C81" w:rsidP="0084762E">
      <w:pPr>
        <w:pStyle w:val="Text1"/>
        <w:numPr>
          <w:ilvl w:val="0"/>
          <w:numId w:val="11"/>
        </w:numPr>
        <w:ind w:left="425" w:hanging="357"/>
        <w:rPr>
          <w:lang w:val="cs-CZ"/>
        </w:rPr>
      </w:pPr>
      <w:r w:rsidRPr="009A5FF3">
        <w:rPr>
          <w:lang w:val="cs-CZ"/>
        </w:rPr>
        <w:t xml:space="preserve">Tyto stanovy nabývají platnosti a účinnosti dnem </w:t>
      </w:r>
      <w:r w:rsidR="001172C9">
        <w:rPr>
          <w:lang w:val="cs-CZ"/>
        </w:rPr>
        <w:t>23</w:t>
      </w:r>
      <w:r w:rsidR="00B75D50" w:rsidRPr="009A5FF3">
        <w:rPr>
          <w:lang w:val="cs-CZ"/>
        </w:rPr>
        <w:t>.</w:t>
      </w:r>
      <w:r w:rsidR="009A5FF3" w:rsidRPr="009A5FF3">
        <w:rPr>
          <w:lang w:val="cs-CZ"/>
        </w:rPr>
        <w:t xml:space="preserve"> </w:t>
      </w:r>
      <w:r w:rsidR="00B75D50" w:rsidRPr="009A5FF3">
        <w:rPr>
          <w:lang w:val="cs-CZ"/>
        </w:rPr>
        <w:t>9.</w:t>
      </w:r>
      <w:r w:rsidR="009A5FF3" w:rsidRPr="009A5FF3">
        <w:rPr>
          <w:lang w:val="cs-CZ"/>
        </w:rPr>
        <w:t xml:space="preserve"> </w:t>
      </w:r>
      <w:r w:rsidR="00B75D50" w:rsidRPr="009A5FF3">
        <w:rPr>
          <w:lang w:val="cs-CZ"/>
        </w:rPr>
        <w:t>201</w:t>
      </w:r>
      <w:r w:rsidR="00F35FCC" w:rsidRPr="009A5FF3">
        <w:rPr>
          <w:lang w:val="cs-CZ"/>
        </w:rPr>
        <w:t>4</w:t>
      </w:r>
      <w:r w:rsidR="00B26F8D" w:rsidRPr="009A5FF3">
        <w:rPr>
          <w:lang w:val="cs-CZ"/>
        </w:rPr>
        <w:t>.</w:t>
      </w:r>
    </w:p>
    <w:p w14:paraId="3A9A195D" w14:textId="77777777" w:rsidR="00B26F8D" w:rsidRPr="009A5FF3" w:rsidRDefault="00B75D50" w:rsidP="0084762E">
      <w:pPr>
        <w:pStyle w:val="Text1"/>
        <w:numPr>
          <w:ilvl w:val="0"/>
          <w:numId w:val="11"/>
        </w:numPr>
        <w:ind w:left="425" w:hanging="357"/>
        <w:rPr>
          <w:lang w:val="cs-CZ"/>
        </w:rPr>
      </w:pPr>
      <w:r w:rsidRPr="009A5FF3">
        <w:rPr>
          <w:lang w:val="cs-CZ"/>
        </w:rPr>
        <w:t xml:space="preserve">V Jičíně, dne </w:t>
      </w:r>
      <w:r w:rsidR="001172C9">
        <w:rPr>
          <w:lang w:val="cs-CZ"/>
        </w:rPr>
        <w:t>23</w:t>
      </w:r>
      <w:r w:rsidRPr="00664D99">
        <w:rPr>
          <w:lang w:val="cs-CZ"/>
        </w:rPr>
        <w:t>.</w:t>
      </w:r>
      <w:r w:rsidR="009A5FF3" w:rsidRPr="007D5D14">
        <w:rPr>
          <w:lang w:val="cs-CZ"/>
        </w:rPr>
        <w:t xml:space="preserve"> </w:t>
      </w:r>
      <w:r w:rsidR="00F35FCC" w:rsidRPr="00664D99">
        <w:rPr>
          <w:lang w:val="cs-CZ"/>
        </w:rPr>
        <w:t>6</w:t>
      </w:r>
      <w:r w:rsidRPr="00664D99">
        <w:rPr>
          <w:lang w:val="cs-CZ"/>
        </w:rPr>
        <w:t>.</w:t>
      </w:r>
      <w:r w:rsidR="009A5FF3" w:rsidRPr="007D5D14">
        <w:rPr>
          <w:lang w:val="cs-CZ"/>
        </w:rPr>
        <w:t xml:space="preserve"> </w:t>
      </w:r>
      <w:r w:rsidRPr="00664D99">
        <w:rPr>
          <w:lang w:val="cs-CZ"/>
        </w:rPr>
        <w:t>201</w:t>
      </w:r>
      <w:r w:rsidR="00F35FCC" w:rsidRPr="00664D99">
        <w:rPr>
          <w:lang w:val="cs-CZ"/>
        </w:rPr>
        <w:t>4</w:t>
      </w:r>
      <w:r w:rsidRPr="007D5D14">
        <w:rPr>
          <w:lang w:val="cs-CZ"/>
        </w:rPr>
        <w:t>.</w:t>
      </w:r>
    </w:p>
    <w:p w14:paraId="44CBDEB3" w14:textId="77777777" w:rsidR="00B63DB7" w:rsidRPr="009A5FF3" w:rsidRDefault="00B63DB7" w:rsidP="00664D99">
      <w:pPr>
        <w:pStyle w:val="Text1"/>
        <w:ind w:left="425"/>
        <w:rPr>
          <w:lang w:val="cs-CZ"/>
        </w:rPr>
      </w:pPr>
    </w:p>
    <w:p w14:paraId="5C2B51AB" w14:textId="77777777" w:rsidR="007131F5" w:rsidRPr="009A5FF3" w:rsidRDefault="0084762E" w:rsidP="007131F5">
      <w:pPr>
        <w:tabs>
          <w:tab w:val="num" w:pos="0"/>
        </w:tabs>
        <w:spacing w:before="240" w:after="240" w:line="276" w:lineRule="auto"/>
        <w:ind w:hanging="357"/>
        <w:jc w:val="center"/>
        <w:rPr>
          <w:rFonts w:ascii="Calibri" w:hAnsi="Calibri" w:cs="Calibri"/>
          <w:b/>
        </w:rPr>
      </w:pPr>
      <w:r w:rsidRPr="009A5FF3">
        <w:rPr>
          <w:rFonts w:ascii="Calibri" w:hAnsi="Calibri" w:cs="Calibri"/>
          <w:b/>
        </w:rPr>
        <w:t>S</w:t>
      </w:r>
      <w:r w:rsidR="007131F5" w:rsidRPr="009A5FF3">
        <w:rPr>
          <w:rFonts w:ascii="Calibri" w:hAnsi="Calibri" w:cs="Calibri"/>
          <w:b/>
        </w:rPr>
        <w:t>ouhlas se Stanovami IQRF Alliance</w:t>
      </w:r>
    </w:p>
    <w:p w14:paraId="04E8E265" w14:textId="62408854" w:rsidR="007131F5" w:rsidRPr="007D5D14" w:rsidRDefault="007131F5" w:rsidP="007131F5">
      <w:pPr>
        <w:ind w:left="426"/>
        <w:rPr>
          <w:rFonts w:ascii="Calibri" w:hAnsi="Calibri" w:cs="Calibri"/>
          <w:sz w:val="20"/>
        </w:rPr>
      </w:pPr>
      <w:r w:rsidRPr="009A5FF3">
        <w:rPr>
          <w:rFonts w:ascii="Calibri" w:hAnsi="Calibri" w:cs="Calibri"/>
          <w:sz w:val="20"/>
        </w:rPr>
        <w:t>Přečetl jsem, rozuměl a souhlasím se Stanovami IQRF Alliance</w:t>
      </w:r>
      <w:r w:rsidR="009A5FF3" w:rsidRPr="009A5FF3">
        <w:rPr>
          <w:rFonts w:ascii="Calibri" w:hAnsi="Calibri" w:cs="Calibri"/>
          <w:sz w:val="20"/>
        </w:rPr>
        <w:t xml:space="preserve"> </w:t>
      </w:r>
      <w:r w:rsidR="009A5FF3" w:rsidRPr="00664D99">
        <w:rPr>
          <w:rFonts w:ascii="Calibri" w:hAnsi="Calibri" w:cs="Calibri"/>
          <w:sz w:val="20"/>
        </w:rPr>
        <w:t xml:space="preserve">a jsem oprávněn k podpisu za níže uvedenou </w:t>
      </w:r>
      <w:r w:rsidR="009C62E7">
        <w:rPr>
          <w:rFonts w:ascii="Calibri" w:hAnsi="Calibri" w:cs="Calibri"/>
          <w:sz w:val="20"/>
        </w:rPr>
        <w:t>organizaci</w:t>
      </w:r>
      <w:r w:rsidR="0012179C">
        <w:rPr>
          <w:rFonts w:ascii="Calibri" w:hAnsi="Calibri" w:cs="Calibri"/>
          <w:sz w:val="20"/>
        </w:rPr>
        <w:t>.</w:t>
      </w:r>
    </w:p>
    <w:p w14:paraId="7541E4ED" w14:textId="77777777" w:rsidR="007131F5" w:rsidRPr="009A5FF3" w:rsidRDefault="007131F5" w:rsidP="007131F5">
      <w:pPr>
        <w:ind w:left="426"/>
        <w:rPr>
          <w:rFonts w:ascii="Calibri" w:hAnsi="Calibri" w:cs="Calibri"/>
          <w:sz w:val="20"/>
        </w:rPr>
      </w:pPr>
    </w:p>
    <w:p w14:paraId="0B9A2223" w14:textId="0F3B082D" w:rsidR="009C62E7" w:rsidRPr="009A5FF3" w:rsidRDefault="009C62E7" w:rsidP="009C62E7">
      <w:pPr>
        <w:spacing w:line="360" w:lineRule="auto"/>
        <w:ind w:left="426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>Organizace</w:t>
      </w:r>
      <w:r w:rsidRPr="009A5FF3">
        <w:rPr>
          <w:rFonts w:ascii="Calibri" w:hAnsi="Calibri" w:cs="Calibri"/>
          <w:b/>
          <w:sz w:val="20"/>
        </w:rPr>
        <w:t>:</w:t>
      </w:r>
      <w:r w:rsidRPr="009A5FF3">
        <w:rPr>
          <w:rFonts w:ascii="Calibri" w:hAnsi="Calibri" w:cs="Calibri"/>
          <w:b/>
          <w:sz w:val="20"/>
        </w:rPr>
        <w:tab/>
      </w:r>
      <w:r w:rsidRPr="009A5FF3">
        <w:rPr>
          <w:rFonts w:ascii="Calibri" w:hAnsi="Calibri" w:cs="Calibri"/>
          <w:b/>
          <w:sz w:val="20"/>
        </w:rPr>
        <w:tab/>
      </w:r>
      <w:r w:rsidRPr="009A5FF3">
        <w:rPr>
          <w:rFonts w:ascii="Calibri" w:hAnsi="Calibri" w:cs="Calibri"/>
          <w:b/>
          <w:sz w:val="20"/>
        </w:rPr>
        <w:tab/>
      </w:r>
      <w:sdt>
        <w:sdtPr>
          <w:rPr>
            <w:rFonts w:ascii="Calibri" w:hAnsi="Calibri" w:cs="Calibri"/>
            <w:b/>
            <w:sz w:val="20"/>
          </w:rPr>
          <w:id w:val="-1743634662"/>
          <w:placeholder>
            <w:docPart w:val="EC5F84F2A19045AF911450F762D8E3AF"/>
          </w:placeholder>
          <w:showingPlcHdr/>
        </w:sdtPr>
        <w:sdtEndPr/>
        <w:sdtContent>
          <w:bookmarkStart w:id="0" w:name="_GoBack"/>
          <w:r w:rsidR="00FA576D" w:rsidRPr="00890DBA">
            <w:rPr>
              <w:rStyle w:val="Zstupntext"/>
              <w:rFonts w:eastAsiaTheme="minorHAnsi"/>
            </w:rPr>
            <w:t>Klikněte sem a zadejte text.</w:t>
          </w:r>
          <w:bookmarkEnd w:id="0"/>
        </w:sdtContent>
      </w:sdt>
      <w:r w:rsidRPr="009A5FF3">
        <w:rPr>
          <w:rFonts w:ascii="Calibri" w:hAnsi="Calibri" w:cs="Calibri"/>
          <w:b/>
          <w:sz w:val="20"/>
        </w:rPr>
        <w:tab/>
      </w:r>
    </w:p>
    <w:p w14:paraId="331C6238" w14:textId="14639C00" w:rsidR="009C62E7" w:rsidRPr="009A5FF3" w:rsidRDefault="009C62E7" w:rsidP="009C62E7">
      <w:pPr>
        <w:spacing w:line="360" w:lineRule="auto"/>
        <w:ind w:left="426"/>
        <w:rPr>
          <w:rFonts w:ascii="Calibri" w:hAnsi="Calibri" w:cs="Calibri"/>
          <w:sz w:val="20"/>
        </w:rPr>
      </w:pPr>
      <w:r w:rsidRPr="009A5FF3">
        <w:rPr>
          <w:rFonts w:ascii="Calibri" w:hAnsi="Calibri" w:cs="Calibri"/>
          <w:sz w:val="20"/>
        </w:rPr>
        <w:t>Sídlo:</w:t>
      </w:r>
      <w:r w:rsidRPr="009A5FF3">
        <w:rPr>
          <w:rFonts w:ascii="Calibri" w:hAnsi="Calibri" w:cs="Calibri"/>
          <w:sz w:val="20"/>
        </w:rPr>
        <w:tab/>
      </w:r>
      <w:r w:rsidRPr="009A5FF3">
        <w:rPr>
          <w:rFonts w:ascii="Calibri" w:hAnsi="Calibri" w:cs="Calibri"/>
          <w:sz w:val="20"/>
        </w:rPr>
        <w:tab/>
      </w:r>
      <w:r w:rsidRPr="009A5FF3">
        <w:rPr>
          <w:rFonts w:ascii="Calibri" w:hAnsi="Calibri" w:cs="Calibri"/>
          <w:sz w:val="20"/>
        </w:rPr>
        <w:tab/>
      </w:r>
      <w:sdt>
        <w:sdtPr>
          <w:rPr>
            <w:rFonts w:ascii="Calibri" w:hAnsi="Calibri" w:cs="Calibri"/>
            <w:sz w:val="20"/>
          </w:rPr>
          <w:id w:val="-1609501175"/>
          <w:placeholder>
            <w:docPart w:val="DefaultPlaceholder_1081868574"/>
          </w:placeholder>
          <w:showingPlcHdr/>
        </w:sdtPr>
        <w:sdtEndPr/>
        <w:sdtContent>
          <w:r w:rsidR="00FA576D" w:rsidRPr="00890DBA">
            <w:rPr>
              <w:rStyle w:val="Zstupntext"/>
              <w:rFonts w:eastAsiaTheme="minorHAnsi"/>
            </w:rPr>
            <w:t>Klikněte sem a zadejte text.</w:t>
          </w:r>
        </w:sdtContent>
      </w:sdt>
      <w:r w:rsidRPr="009A5FF3">
        <w:rPr>
          <w:rFonts w:ascii="Calibri" w:hAnsi="Calibri" w:cs="Calibri"/>
          <w:sz w:val="20"/>
        </w:rPr>
        <w:tab/>
      </w:r>
    </w:p>
    <w:p w14:paraId="62F0DF73" w14:textId="0C9AA707" w:rsidR="009C62E7" w:rsidRPr="009A5FF3" w:rsidRDefault="009C62E7" w:rsidP="009C62E7">
      <w:pPr>
        <w:spacing w:line="360" w:lineRule="auto"/>
        <w:ind w:left="426"/>
        <w:rPr>
          <w:rFonts w:ascii="Calibri" w:hAnsi="Calibri" w:cs="Calibri"/>
          <w:sz w:val="20"/>
        </w:rPr>
      </w:pPr>
      <w:r w:rsidRPr="009A5FF3">
        <w:rPr>
          <w:rFonts w:ascii="Calibri" w:hAnsi="Calibri" w:cs="Calibri"/>
          <w:sz w:val="20"/>
        </w:rPr>
        <w:t xml:space="preserve">IČ: </w:t>
      </w:r>
      <w:r w:rsidRPr="009A5FF3">
        <w:rPr>
          <w:rFonts w:ascii="Calibri" w:hAnsi="Calibri" w:cs="Calibri"/>
          <w:sz w:val="20"/>
        </w:rPr>
        <w:tab/>
      </w:r>
      <w:r w:rsidRPr="009A5FF3">
        <w:rPr>
          <w:rFonts w:ascii="Calibri" w:hAnsi="Calibri" w:cs="Calibri"/>
          <w:sz w:val="20"/>
        </w:rPr>
        <w:tab/>
      </w:r>
      <w:r w:rsidRPr="009A5FF3">
        <w:rPr>
          <w:rFonts w:ascii="Calibri" w:hAnsi="Calibri" w:cs="Calibri"/>
          <w:sz w:val="20"/>
        </w:rPr>
        <w:tab/>
      </w:r>
      <w:r w:rsidRPr="009A5FF3">
        <w:rPr>
          <w:rFonts w:ascii="Calibri" w:hAnsi="Calibri" w:cs="Calibri"/>
          <w:sz w:val="20"/>
        </w:rPr>
        <w:tab/>
      </w:r>
      <w:sdt>
        <w:sdtPr>
          <w:rPr>
            <w:rFonts w:ascii="Calibri" w:hAnsi="Calibri" w:cs="Calibri"/>
            <w:sz w:val="20"/>
          </w:rPr>
          <w:id w:val="-1363281529"/>
          <w:placeholder>
            <w:docPart w:val="DefaultPlaceholder_1081868574"/>
          </w:placeholder>
          <w:showingPlcHdr/>
        </w:sdtPr>
        <w:sdtEndPr/>
        <w:sdtContent>
          <w:r w:rsidR="00FA576D" w:rsidRPr="00890DBA">
            <w:rPr>
              <w:rStyle w:val="Zstupntext"/>
              <w:rFonts w:eastAsiaTheme="minorHAnsi"/>
            </w:rPr>
            <w:t>Klikněte sem a zadejte text.</w:t>
          </w:r>
        </w:sdtContent>
      </w:sdt>
      <w:r w:rsidRPr="009A5FF3">
        <w:rPr>
          <w:rFonts w:ascii="Calibri" w:hAnsi="Calibri" w:cs="Calibri"/>
          <w:sz w:val="20"/>
        </w:rPr>
        <w:tab/>
      </w:r>
    </w:p>
    <w:p w14:paraId="4DB92833" w14:textId="743D3433" w:rsidR="009C62E7" w:rsidRPr="009A5FF3" w:rsidRDefault="009C62E7" w:rsidP="009C62E7">
      <w:pPr>
        <w:spacing w:line="360" w:lineRule="auto"/>
        <w:ind w:left="426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Zápis v OR</w:t>
      </w:r>
      <w:r w:rsidRPr="009A5FF3">
        <w:rPr>
          <w:rFonts w:ascii="Calibri" w:hAnsi="Calibri" w:cs="Calibri"/>
          <w:sz w:val="20"/>
        </w:rPr>
        <w:t>:</w:t>
      </w:r>
      <w:r w:rsidRPr="009A5FF3">
        <w:rPr>
          <w:rFonts w:ascii="Calibri" w:hAnsi="Calibri" w:cs="Calibri"/>
          <w:sz w:val="20"/>
        </w:rPr>
        <w:tab/>
      </w:r>
      <w:r w:rsidRPr="009A5FF3">
        <w:rPr>
          <w:rFonts w:ascii="Calibri" w:hAnsi="Calibri" w:cs="Calibri"/>
          <w:sz w:val="20"/>
        </w:rPr>
        <w:tab/>
      </w:r>
      <w:r w:rsidRPr="009A5FF3">
        <w:rPr>
          <w:rFonts w:ascii="Calibri" w:hAnsi="Calibri" w:cs="Calibri"/>
          <w:sz w:val="20"/>
        </w:rPr>
        <w:tab/>
      </w:r>
      <w:sdt>
        <w:sdtPr>
          <w:rPr>
            <w:rFonts w:ascii="Calibri" w:hAnsi="Calibri" w:cs="Calibri"/>
            <w:sz w:val="20"/>
          </w:rPr>
          <w:id w:val="-2068246042"/>
          <w:placeholder>
            <w:docPart w:val="DefaultPlaceholder_1081868574"/>
          </w:placeholder>
          <w:showingPlcHdr/>
        </w:sdtPr>
        <w:sdtEndPr/>
        <w:sdtContent>
          <w:r w:rsidR="00FA576D" w:rsidRPr="00890DBA">
            <w:rPr>
              <w:rStyle w:val="Zstupntext"/>
              <w:rFonts w:eastAsiaTheme="minorHAnsi"/>
            </w:rPr>
            <w:t>Klikněte sem a zadejte text.</w:t>
          </w:r>
        </w:sdtContent>
      </w:sdt>
      <w:r w:rsidRPr="009A5FF3">
        <w:rPr>
          <w:rFonts w:ascii="Calibri" w:hAnsi="Calibri" w:cs="Calibri"/>
          <w:sz w:val="20"/>
        </w:rPr>
        <w:tab/>
      </w:r>
    </w:p>
    <w:p w14:paraId="53481C2B" w14:textId="1009D0A6" w:rsidR="009C62E7" w:rsidRPr="009A5FF3" w:rsidRDefault="009C62E7" w:rsidP="009C62E7">
      <w:pPr>
        <w:spacing w:line="360" w:lineRule="auto"/>
        <w:ind w:left="426"/>
        <w:rPr>
          <w:rFonts w:ascii="Calibri" w:hAnsi="Calibri" w:cs="Calibri"/>
          <w:sz w:val="20"/>
        </w:rPr>
      </w:pPr>
      <w:r w:rsidRPr="009A5FF3">
        <w:rPr>
          <w:rFonts w:ascii="Calibri" w:hAnsi="Calibri" w:cs="Calibri"/>
          <w:sz w:val="20"/>
        </w:rPr>
        <w:t>Zastoupená:</w:t>
      </w:r>
      <w:r w:rsidRPr="009A5FF3">
        <w:rPr>
          <w:rFonts w:ascii="Calibri" w:hAnsi="Calibri" w:cs="Calibri"/>
          <w:sz w:val="20"/>
        </w:rPr>
        <w:tab/>
      </w:r>
      <w:r w:rsidRPr="009A5FF3">
        <w:rPr>
          <w:rFonts w:ascii="Calibri" w:hAnsi="Calibri" w:cs="Calibri"/>
          <w:sz w:val="20"/>
        </w:rPr>
        <w:tab/>
      </w:r>
      <w:sdt>
        <w:sdtPr>
          <w:rPr>
            <w:rFonts w:ascii="Calibri" w:hAnsi="Calibri" w:cs="Calibri"/>
            <w:sz w:val="20"/>
          </w:rPr>
          <w:id w:val="1569306129"/>
          <w:placeholder>
            <w:docPart w:val="DefaultPlaceholder_1081868574"/>
          </w:placeholder>
          <w:showingPlcHdr/>
        </w:sdtPr>
        <w:sdtEndPr/>
        <w:sdtContent>
          <w:r w:rsidR="00FA576D" w:rsidRPr="00890DBA">
            <w:rPr>
              <w:rStyle w:val="Zstupntext"/>
              <w:rFonts w:eastAsiaTheme="minorHAnsi"/>
            </w:rPr>
            <w:t>Klikněte sem a zadejte text.</w:t>
          </w:r>
        </w:sdtContent>
      </w:sdt>
      <w:r w:rsidRPr="009A5FF3">
        <w:rPr>
          <w:rFonts w:ascii="Calibri" w:hAnsi="Calibri" w:cs="Calibri"/>
          <w:sz w:val="20"/>
        </w:rPr>
        <w:tab/>
      </w:r>
    </w:p>
    <w:p w14:paraId="106D9031" w14:textId="3E99C2E4" w:rsidR="009C62E7" w:rsidRPr="009A5FF3" w:rsidRDefault="009C62E7" w:rsidP="009C62E7">
      <w:pPr>
        <w:spacing w:line="360" w:lineRule="auto"/>
        <w:ind w:left="426"/>
        <w:rPr>
          <w:rFonts w:ascii="Calibri" w:hAnsi="Calibri" w:cs="Calibri"/>
          <w:sz w:val="20"/>
        </w:rPr>
      </w:pPr>
      <w:r w:rsidRPr="009A5FF3">
        <w:rPr>
          <w:rFonts w:ascii="Calibri" w:hAnsi="Calibri" w:cs="Calibri"/>
          <w:sz w:val="20"/>
        </w:rPr>
        <w:t>Pozice:</w:t>
      </w:r>
      <w:r w:rsidRPr="009A5FF3">
        <w:rPr>
          <w:rFonts w:ascii="Calibri" w:hAnsi="Calibri" w:cs="Calibri"/>
          <w:sz w:val="20"/>
        </w:rPr>
        <w:tab/>
      </w:r>
      <w:r w:rsidRPr="009A5FF3">
        <w:rPr>
          <w:rFonts w:ascii="Calibri" w:hAnsi="Calibri" w:cs="Calibri"/>
          <w:sz w:val="20"/>
        </w:rPr>
        <w:tab/>
      </w:r>
      <w:r w:rsidR="00FA576D">
        <w:rPr>
          <w:rFonts w:ascii="Calibri" w:hAnsi="Calibri" w:cs="Calibri"/>
          <w:sz w:val="20"/>
        </w:rPr>
        <w:tab/>
      </w:r>
      <w:sdt>
        <w:sdtPr>
          <w:rPr>
            <w:rFonts w:ascii="Calibri" w:hAnsi="Calibri" w:cs="Calibri"/>
            <w:sz w:val="20"/>
          </w:rPr>
          <w:id w:val="-899586913"/>
          <w:placeholder>
            <w:docPart w:val="DefaultPlaceholder_1081868574"/>
          </w:placeholder>
          <w:showingPlcHdr/>
        </w:sdtPr>
        <w:sdtEndPr/>
        <w:sdtContent>
          <w:r w:rsidR="00FA576D" w:rsidRPr="00890DBA">
            <w:rPr>
              <w:rStyle w:val="Zstupntext"/>
              <w:rFonts w:eastAsiaTheme="minorHAnsi"/>
            </w:rPr>
            <w:t>Klikněte sem a zadejte text.</w:t>
          </w:r>
        </w:sdtContent>
      </w:sdt>
    </w:p>
    <w:p w14:paraId="564150DC" w14:textId="77777777" w:rsidR="009C62E7" w:rsidRPr="009A5FF3" w:rsidRDefault="009C62E7" w:rsidP="009C62E7">
      <w:pPr>
        <w:spacing w:line="360" w:lineRule="auto"/>
        <w:ind w:left="426"/>
        <w:rPr>
          <w:rFonts w:ascii="Calibri" w:hAnsi="Calibri" w:cs="Calibri"/>
          <w:sz w:val="20"/>
        </w:rPr>
      </w:pPr>
    </w:p>
    <w:p w14:paraId="22C7F671" w14:textId="77777777" w:rsidR="009C62E7" w:rsidRPr="009A5FF3" w:rsidRDefault="009C62E7" w:rsidP="009C62E7">
      <w:pPr>
        <w:spacing w:line="360" w:lineRule="auto"/>
        <w:ind w:left="426"/>
        <w:rPr>
          <w:rFonts w:ascii="Calibri" w:hAnsi="Calibri" w:cs="Calibri"/>
          <w:sz w:val="20"/>
        </w:rPr>
      </w:pPr>
    </w:p>
    <w:p w14:paraId="6C4623D1" w14:textId="566513C1" w:rsidR="009C62E7" w:rsidRPr="009A5FF3" w:rsidRDefault="009C62E7" w:rsidP="009C62E7">
      <w:pPr>
        <w:spacing w:line="360" w:lineRule="auto"/>
        <w:ind w:left="426"/>
        <w:rPr>
          <w:rFonts w:ascii="Calibri" w:hAnsi="Calibri" w:cs="Calibri"/>
          <w:sz w:val="20"/>
        </w:rPr>
      </w:pPr>
      <w:r w:rsidRPr="009A5FF3">
        <w:rPr>
          <w:rFonts w:ascii="Calibri" w:hAnsi="Calibri" w:cs="Calibri"/>
          <w:sz w:val="20"/>
        </w:rPr>
        <w:lastRenderedPageBreak/>
        <w:t>Podpis:</w:t>
      </w:r>
      <w:r w:rsidRPr="009A5FF3">
        <w:rPr>
          <w:rFonts w:ascii="Calibri" w:hAnsi="Calibri" w:cs="Calibri"/>
          <w:sz w:val="20"/>
        </w:rPr>
        <w:tab/>
      </w:r>
      <w:r w:rsidRPr="009A5FF3">
        <w:rPr>
          <w:rFonts w:ascii="Calibri" w:hAnsi="Calibri" w:cs="Calibri"/>
          <w:sz w:val="20"/>
        </w:rPr>
        <w:tab/>
      </w:r>
      <w:r w:rsidRPr="009A5FF3">
        <w:rPr>
          <w:rFonts w:ascii="Calibri" w:hAnsi="Calibri" w:cs="Calibri"/>
          <w:sz w:val="20"/>
        </w:rPr>
        <w:tab/>
      </w:r>
      <w:r w:rsidR="00FA576D">
        <w:rPr>
          <w:rFonts w:ascii="Calibri" w:hAnsi="Calibri" w:cs="Calibri"/>
          <w:sz w:val="20"/>
        </w:rPr>
        <w:t>……………………………………………</w:t>
      </w:r>
      <w:r w:rsidR="00FA576D">
        <w:rPr>
          <w:rFonts w:ascii="Calibri" w:hAnsi="Calibri" w:cs="Calibri"/>
          <w:sz w:val="20"/>
        </w:rPr>
        <w:tab/>
        <w:t xml:space="preserve">Datum: </w:t>
      </w:r>
      <w:sdt>
        <w:sdtPr>
          <w:rPr>
            <w:rFonts w:ascii="Calibri" w:hAnsi="Calibri" w:cs="Calibri"/>
            <w:sz w:val="20"/>
          </w:rPr>
          <w:id w:val="760574290"/>
          <w:placeholder>
            <w:docPart w:val="DefaultPlaceholder_1081868574"/>
          </w:placeholder>
          <w:showingPlcHdr/>
        </w:sdtPr>
        <w:sdtEndPr/>
        <w:sdtContent>
          <w:r w:rsidR="00FA576D" w:rsidRPr="00890DBA">
            <w:rPr>
              <w:rStyle w:val="Zstupntext"/>
              <w:rFonts w:eastAsiaTheme="minorHAnsi"/>
            </w:rPr>
            <w:t>Klikněte sem a zadejte text.</w:t>
          </w:r>
        </w:sdtContent>
      </w:sdt>
    </w:p>
    <w:p w14:paraId="59D8EFCD" w14:textId="77777777" w:rsidR="009C62E7" w:rsidRPr="009A5FF3" w:rsidRDefault="009C62E7" w:rsidP="009C62E7">
      <w:pPr>
        <w:spacing w:line="360" w:lineRule="auto"/>
        <w:ind w:left="426"/>
        <w:rPr>
          <w:rFonts w:ascii="Calibri" w:hAnsi="Calibri" w:cs="Calibri"/>
          <w:sz w:val="20"/>
        </w:rPr>
      </w:pPr>
    </w:p>
    <w:p w14:paraId="72747472" w14:textId="77777777" w:rsidR="009C62E7" w:rsidRPr="009A5FF3" w:rsidRDefault="009C62E7" w:rsidP="009C62E7">
      <w:pPr>
        <w:spacing w:line="360" w:lineRule="auto"/>
        <w:ind w:left="426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>Organizace</w:t>
      </w:r>
      <w:r w:rsidRPr="009A5FF3">
        <w:rPr>
          <w:rFonts w:ascii="Calibri" w:hAnsi="Calibri" w:cs="Calibri"/>
          <w:b/>
          <w:sz w:val="20"/>
        </w:rPr>
        <w:t>:</w:t>
      </w:r>
      <w:r w:rsidRPr="00624F6A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 w:rsidRPr="009A5FF3">
        <w:rPr>
          <w:rFonts w:ascii="Calibri" w:hAnsi="Calibri" w:cs="Calibri"/>
          <w:sz w:val="20"/>
        </w:rPr>
        <w:t>IQRF Alliance s.r.o.</w:t>
      </w:r>
    </w:p>
    <w:p w14:paraId="78A4259B" w14:textId="77777777" w:rsidR="009C62E7" w:rsidRPr="009A5FF3" w:rsidRDefault="009C62E7" w:rsidP="009C62E7">
      <w:pPr>
        <w:spacing w:line="360" w:lineRule="auto"/>
        <w:ind w:left="426"/>
        <w:rPr>
          <w:rFonts w:ascii="Calibri" w:hAnsi="Calibri" w:cs="Calibri"/>
          <w:sz w:val="20"/>
        </w:rPr>
      </w:pPr>
      <w:r w:rsidRPr="009A5FF3">
        <w:rPr>
          <w:rFonts w:ascii="Calibri" w:hAnsi="Calibri" w:cs="Calibri"/>
          <w:sz w:val="20"/>
        </w:rPr>
        <w:t xml:space="preserve">IČ: </w:t>
      </w:r>
      <w:r w:rsidRPr="009A5FF3">
        <w:rPr>
          <w:rFonts w:ascii="Calibri" w:hAnsi="Calibri" w:cs="Calibri"/>
          <w:sz w:val="20"/>
        </w:rPr>
        <w:tab/>
      </w:r>
      <w:r w:rsidRPr="009A5FF3">
        <w:rPr>
          <w:rFonts w:ascii="Calibri" w:hAnsi="Calibri" w:cs="Calibri"/>
          <w:sz w:val="20"/>
        </w:rPr>
        <w:tab/>
      </w:r>
      <w:r w:rsidRPr="009A5FF3">
        <w:rPr>
          <w:rFonts w:ascii="Calibri" w:hAnsi="Calibri" w:cs="Calibri"/>
          <w:sz w:val="20"/>
        </w:rPr>
        <w:tab/>
      </w:r>
      <w:r w:rsidRPr="009A5FF3">
        <w:rPr>
          <w:rFonts w:ascii="Calibri" w:hAnsi="Calibri" w:cs="Calibri"/>
          <w:sz w:val="20"/>
        </w:rPr>
        <w:tab/>
      </w:r>
      <w:r w:rsidRPr="009A5FF3">
        <w:rPr>
          <w:rFonts w:ascii="Calibri" w:hAnsi="Calibri" w:cs="Calibri"/>
          <w:sz w:val="20"/>
        </w:rPr>
        <w:tab/>
      </w:r>
      <w:r w:rsidRPr="00B24D92">
        <w:rPr>
          <w:rFonts w:ascii="Calibri" w:hAnsi="Calibri" w:cs="Calibri"/>
          <w:sz w:val="20"/>
        </w:rPr>
        <w:t>45786461</w:t>
      </w:r>
    </w:p>
    <w:p w14:paraId="4C43B69A" w14:textId="77777777" w:rsidR="009C62E7" w:rsidRPr="009A5FF3" w:rsidRDefault="009C62E7" w:rsidP="009C62E7">
      <w:pPr>
        <w:spacing w:line="360" w:lineRule="auto"/>
        <w:ind w:left="426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Zápis v OR</w:t>
      </w:r>
      <w:r w:rsidRPr="009A5FF3">
        <w:rPr>
          <w:rFonts w:ascii="Calibri" w:hAnsi="Calibri" w:cs="Calibri"/>
          <w:sz w:val="20"/>
        </w:rPr>
        <w:t>:</w:t>
      </w:r>
      <w:r w:rsidRPr="009A5FF3">
        <w:rPr>
          <w:rFonts w:ascii="Calibri" w:hAnsi="Calibri" w:cs="Calibri"/>
          <w:sz w:val="20"/>
        </w:rPr>
        <w:tab/>
      </w:r>
      <w:r w:rsidRPr="009A5FF3">
        <w:rPr>
          <w:rFonts w:ascii="Calibri" w:hAnsi="Calibri" w:cs="Calibri"/>
          <w:sz w:val="20"/>
        </w:rPr>
        <w:tab/>
      </w:r>
      <w:r w:rsidRPr="009A5FF3">
        <w:rPr>
          <w:rFonts w:ascii="Calibri" w:hAnsi="Calibri" w:cs="Calibri"/>
          <w:sz w:val="20"/>
        </w:rPr>
        <w:tab/>
      </w:r>
      <w:r w:rsidRPr="009A5FF3">
        <w:rPr>
          <w:rFonts w:ascii="Calibri" w:hAnsi="Calibri" w:cs="Calibri"/>
          <w:sz w:val="20"/>
        </w:rPr>
        <w:tab/>
      </w:r>
      <w:r w:rsidRPr="00B24D92">
        <w:rPr>
          <w:rFonts w:ascii="Calibri" w:hAnsi="Calibri" w:cs="Calibri"/>
          <w:sz w:val="20"/>
        </w:rPr>
        <w:t>C 34028 vedená u Krajského soudu v Hradci Králové</w:t>
      </w:r>
    </w:p>
    <w:p w14:paraId="5CC0FF32" w14:textId="77777777" w:rsidR="009C62E7" w:rsidRPr="009A5FF3" w:rsidRDefault="009C62E7" w:rsidP="009C62E7">
      <w:pPr>
        <w:spacing w:line="360" w:lineRule="auto"/>
        <w:ind w:left="426"/>
        <w:rPr>
          <w:rFonts w:ascii="Calibri" w:hAnsi="Calibri" w:cs="Calibri"/>
          <w:sz w:val="20"/>
        </w:rPr>
      </w:pPr>
      <w:r w:rsidRPr="009A5FF3">
        <w:rPr>
          <w:rFonts w:ascii="Calibri" w:hAnsi="Calibri" w:cs="Calibri"/>
          <w:sz w:val="20"/>
        </w:rPr>
        <w:t>Zastoupená:</w:t>
      </w:r>
      <w:r w:rsidRPr="009A5FF3">
        <w:rPr>
          <w:rFonts w:ascii="Calibri" w:hAnsi="Calibri" w:cs="Calibri"/>
          <w:sz w:val="20"/>
        </w:rPr>
        <w:tab/>
      </w:r>
      <w:r w:rsidRPr="009A5FF3">
        <w:rPr>
          <w:rFonts w:ascii="Calibri" w:hAnsi="Calibri" w:cs="Calibri"/>
          <w:sz w:val="20"/>
        </w:rPr>
        <w:tab/>
      </w:r>
      <w:r w:rsidRPr="009A5FF3">
        <w:rPr>
          <w:rFonts w:ascii="Calibri" w:hAnsi="Calibri" w:cs="Calibri"/>
          <w:sz w:val="20"/>
        </w:rPr>
        <w:tab/>
        <w:t xml:space="preserve">Ing. </w:t>
      </w:r>
      <w:r>
        <w:rPr>
          <w:rFonts w:ascii="Calibri" w:hAnsi="Calibri" w:cs="Calibri"/>
          <w:sz w:val="20"/>
        </w:rPr>
        <w:t>Šimon Chudoba</w:t>
      </w:r>
    </w:p>
    <w:p w14:paraId="730B056A" w14:textId="77777777" w:rsidR="009C62E7" w:rsidRPr="009A5FF3" w:rsidRDefault="009C62E7" w:rsidP="009C62E7">
      <w:pPr>
        <w:spacing w:line="360" w:lineRule="auto"/>
        <w:ind w:left="426"/>
        <w:rPr>
          <w:rFonts w:ascii="Calibri" w:hAnsi="Calibri" w:cs="Calibri"/>
          <w:sz w:val="20"/>
        </w:rPr>
      </w:pPr>
      <w:r w:rsidRPr="009A5FF3">
        <w:rPr>
          <w:rFonts w:ascii="Calibri" w:hAnsi="Calibri" w:cs="Calibri"/>
          <w:sz w:val="20"/>
        </w:rPr>
        <w:t>Pozice ve společnosti</w:t>
      </w:r>
      <w:r w:rsidRPr="009A5FF3">
        <w:rPr>
          <w:rFonts w:ascii="Calibri" w:hAnsi="Calibri" w:cs="Calibri"/>
          <w:sz w:val="20"/>
        </w:rPr>
        <w:tab/>
      </w:r>
      <w:r w:rsidRPr="009A5FF3">
        <w:rPr>
          <w:rFonts w:ascii="Calibri" w:hAnsi="Calibri" w:cs="Calibri"/>
          <w:sz w:val="20"/>
        </w:rPr>
        <w:tab/>
        <w:t>jednatel</w:t>
      </w:r>
    </w:p>
    <w:p w14:paraId="08DBB510" w14:textId="77777777" w:rsidR="009C62E7" w:rsidRDefault="009C62E7" w:rsidP="009C62E7">
      <w:pPr>
        <w:spacing w:line="360" w:lineRule="auto"/>
        <w:ind w:left="426"/>
        <w:rPr>
          <w:rFonts w:ascii="Calibri" w:hAnsi="Calibri" w:cs="Calibri"/>
          <w:sz w:val="20"/>
        </w:rPr>
      </w:pPr>
    </w:p>
    <w:p w14:paraId="6FBDDC89" w14:textId="77777777" w:rsidR="009C62E7" w:rsidRPr="009A5FF3" w:rsidRDefault="009C62E7" w:rsidP="009C62E7">
      <w:pPr>
        <w:spacing w:line="360" w:lineRule="auto"/>
        <w:ind w:left="426"/>
        <w:rPr>
          <w:rFonts w:ascii="Calibri" w:hAnsi="Calibri" w:cs="Calibri"/>
          <w:sz w:val="20"/>
        </w:rPr>
      </w:pPr>
    </w:p>
    <w:p w14:paraId="61C256AC" w14:textId="18B2D1F8" w:rsidR="009C62E7" w:rsidRPr="009A5FF3" w:rsidRDefault="009C62E7" w:rsidP="009C62E7">
      <w:pPr>
        <w:spacing w:line="360" w:lineRule="auto"/>
        <w:ind w:left="426"/>
        <w:rPr>
          <w:rFonts w:ascii="Calibri" w:hAnsi="Calibri" w:cs="Calibri"/>
        </w:rPr>
      </w:pPr>
      <w:r w:rsidRPr="009A5FF3">
        <w:rPr>
          <w:rFonts w:ascii="Calibri" w:hAnsi="Calibri" w:cs="Calibri"/>
          <w:sz w:val="20"/>
        </w:rPr>
        <w:t xml:space="preserve">Podpis: </w:t>
      </w:r>
      <w:r w:rsidRPr="009A5FF3">
        <w:rPr>
          <w:rFonts w:ascii="Calibri" w:hAnsi="Calibri" w:cs="Calibri"/>
          <w:sz w:val="20"/>
        </w:rPr>
        <w:tab/>
      </w:r>
      <w:r w:rsidRPr="009A5FF3">
        <w:rPr>
          <w:rFonts w:ascii="Calibri" w:hAnsi="Calibri" w:cs="Calibri"/>
          <w:sz w:val="20"/>
        </w:rPr>
        <w:tab/>
      </w:r>
      <w:r w:rsidRPr="009A5FF3">
        <w:rPr>
          <w:rFonts w:ascii="Calibri" w:hAnsi="Calibri" w:cs="Calibri"/>
          <w:sz w:val="20"/>
        </w:rPr>
        <w:tab/>
      </w:r>
      <w:r w:rsidR="00FA576D">
        <w:rPr>
          <w:rFonts w:ascii="Calibri" w:hAnsi="Calibri" w:cs="Calibri"/>
          <w:sz w:val="20"/>
        </w:rPr>
        <w:t>………………………………………………</w:t>
      </w:r>
      <w:r w:rsidR="00FA576D">
        <w:rPr>
          <w:rFonts w:ascii="Calibri" w:hAnsi="Calibri" w:cs="Calibri"/>
          <w:sz w:val="20"/>
        </w:rPr>
        <w:tab/>
        <w:t xml:space="preserve">Datum: </w:t>
      </w:r>
    </w:p>
    <w:p w14:paraId="10789F70" w14:textId="649036FB" w:rsidR="0084762E" w:rsidRPr="009A5FF3" w:rsidRDefault="0084762E" w:rsidP="009C62E7">
      <w:pPr>
        <w:spacing w:line="360" w:lineRule="auto"/>
        <w:ind w:left="426"/>
        <w:rPr>
          <w:rFonts w:ascii="Calibri" w:hAnsi="Calibri" w:cs="Calibri"/>
        </w:rPr>
      </w:pPr>
    </w:p>
    <w:sectPr w:rsidR="0084762E" w:rsidRPr="009A5FF3" w:rsidSect="0084762E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797" w:right="851" w:bottom="1135" w:left="851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E0C90B" w14:textId="77777777" w:rsidR="00A979FD" w:rsidRDefault="00A979FD">
      <w:r>
        <w:separator/>
      </w:r>
    </w:p>
  </w:endnote>
  <w:endnote w:type="continuationSeparator" w:id="0">
    <w:p w14:paraId="5B6754D3" w14:textId="77777777" w:rsidR="00A979FD" w:rsidRDefault="00A97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Frutiger CE 45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ACE3E5" w14:textId="77777777" w:rsidR="00015499" w:rsidRDefault="00015499">
    <w:pPr>
      <w:pStyle w:val="Zpat"/>
    </w:pPr>
  </w:p>
  <w:p w14:paraId="7FAF8EEC" w14:textId="77777777" w:rsidR="00015499" w:rsidRDefault="0001549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2F331C" w14:textId="77777777" w:rsidR="00015499" w:rsidRDefault="00015499" w:rsidP="00015499">
    <w:pPr>
      <w:pStyle w:val="Zpat"/>
      <w:tabs>
        <w:tab w:val="clear" w:pos="4536"/>
        <w:tab w:val="clear" w:pos="9072"/>
        <w:tab w:val="left" w:pos="5400"/>
        <w:tab w:val="left" w:pos="8931"/>
      </w:tabs>
    </w:pPr>
    <w:r w:rsidRPr="00986087">
      <w:rPr>
        <w:rFonts w:ascii="Calibri" w:hAnsi="Calibri" w:cs="Calibri"/>
        <w:noProof/>
        <w:sz w:val="18"/>
        <w:szCs w:val="20"/>
      </w:rPr>
      <w:t>IQRF Alliance Terms &amp; Conditions - CZ</w:t>
    </w:r>
    <w:r w:rsidRPr="00986087">
      <w:rPr>
        <w:rFonts w:ascii="Calibri" w:hAnsi="Calibri" w:cs="Calibri"/>
        <w:noProof/>
        <w:sz w:val="18"/>
        <w:szCs w:val="20"/>
      </w:rPr>
      <w:tab/>
    </w:r>
    <w:r w:rsidR="00F44E52" w:rsidRPr="00986087">
      <w:rPr>
        <w:rFonts w:ascii="Calibri" w:hAnsi="Calibri" w:cs="Calibri"/>
        <w:noProof/>
        <w:sz w:val="18"/>
        <w:szCs w:val="20"/>
      </w:rPr>
      <w:fldChar w:fldCharType="begin"/>
    </w:r>
    <w:r w:rsidRPr="00986087">
      <w:rPr>
        <w:rFonts w:ascii="Calibri" w:hAnsi="Calibri" w:cs="Calibri"/>
        <w:noProof/>
        <w:sz w:val="18"/>
        <w:szCs w:val="20"/>
      </w:rPr>
      <w:instrText>PAGE   \* MERGEFORMAT</w:instrText>
    </w:r>
    <w:r w:rsidR="00F44E52" w:rsidRPr="00986087">
      <w:rPr>
        <w:rFonts w:ascii="Calibri" w:hAnsi="Calibri" w:cs="Calibri"/>
        <w:noProof/>
        <w:sz w:val="18"/>
        <w:szCs w:val="20"/>
      </w:rPr>
      <w:fldChar w:fldCharType="separate"/>
    </w:r>
    <w:r w:rsidR="00DA2566">
      <w:rPr>
        <w:rFonts w:ascii="Calibri" w:hAnsi="Calibri" w:cs="Calibri"/>
        <w:noProof/>
        <w:sz w:val="18"/>
        <w:szCs w:val="20"/>
      </w:rPr>
      <w:t>2</w:t>
    </w:r>
    <w:r w:rsidR="00F44E52" w:rsidRPr="00986087">
      <w:rPr>
        <w:rFonts w:ascii="Calibri" w:hAnsi="Calibri" w:cs="Calibri"/>
        <w:noProof/>
        <w:sz w:val="18"/>
        <w:szCs w:val="20"/>
      </w:rPr>
      <w:fldChar w:fldCharType="end"/>
    </w:r>
    <w:r w:rsidRPr="00986087">
      <w:rPr>
        <w:rFonts w:ascii="Calibri" w:hAnsi="Calibri" w:cs="Calibri"/>
        <w:noProof/>
        <w:sz w:val="18"/>
        <w:szCs w:val="20"/>
      </w:rPr>
      <w:tab/>
    </w:r>
    <w:r w:rsidRPr="00986087">
      <w:rPr>
        <w:rFonts w:ascii="Calibri" w:hAnsi="Calibri" w:cs="Calibri"/>
        <w:noProof/>
        <w:sz w:val="18"/>
        <w:szCs w:val="20"/>
      </w:rPr>
      <w:tab/>
      <w:t>rev. 1</w:t>
    </w:r>
    <w:r w:rsidR="001172C9">
      <w:rPr>
        <w:rFonts w:ascii="Calibri" w:hAnsi="Calibri" w:cs="Calibri"/>
        <w:noProof/>
        <w:sz w:val="18"/>
        <w:szCs w:val="20"/>
      </w:rPr>
      <w:t>40623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1A744F" w14:textId="77777777" w:rsidR="00A979FD" w:rsidRDefault="00A979FD">
      <w:r>
        <w:separator/>
      </w:r>
    </w:p>
  </w:footnote>
  <w:footnote w:type="continuationSeparator" w:id="0">
    <w:p w14:paraId="731E49C0" w14:textId="77777777" w:rsidR="00A979FD" w:rsidRDefault="00A979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BDC0D8" w14:textId="77777777" w:rsidR="00015499" w:rsidRDefault="00015499">
    <w:pPr>
      <w:pStyle w:val="Zhlav"/>
    </w:pPr>
  </w:p>
  <w:p w14:paraId="2A9BEC79" w14:textId="77777777" w:rsidR="00015499" w:rsidRDefault="0001549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187B2E" w14:textId="77777777" w:rsidR="00015499" w:rsidRDefault="00015499" w:rsidP="00517602">
    <w:pPr>
      <w:pStyle w:val="MIUSzkladn"/>
      <w:tabs>
        <w:tab w:val="left" w:pos="4140"/>
      </w:tabs>
    </w:pPr>
    <w:r w:rsidRPr="00967636">
      <w:rPr>
        <w:rStyle w:val="slostrnky"/>
        <w:rFonts w:ascii="Arial" w:hAnsi="Arial" w:cs="Arial"/>
        <w:sz w:val="20"/>
        <w:szCs w:val="20"/>
      </w:rPr>
      <w:tab/>
    </w:r>
    <w:r w:rsidRPr="00967636">
      <w:rPr>
        <w:rStyle w:val="slostrnky"/>
        <w:rFonts w:ascii="Arial" w:hAnsi="Arial" w:cs="Arial"/>
        <w:sz w:val="20"/>
        <w:szCs w:val="20"/>
      </w:rPr>
      <w:tab/>
    </w:r>
    <w:r w:rsidRPr="00967636">
      <w:rPr>
        <w:rStyle w:val="slostrnky"/>
        <w:rFonts w:ascii="Arial" w:hAnsi="Arial" w:cs="Arial"/>
        <w:sz w:val="20"/>
        <w:szCs w:val="20"/>
      </w:rPr>
      <w:tab/>
    </w:r>
    <w:r w:rsidRPr="00967636">
      <w:rPr>
        <w:rStyle w:val="slostrnky"/>
        <w:rFonts w:ascii="Arial" w:hAnsi="Arial" w:cs="Arial"/>
        <w:sz w:val="20"/>
        <w:szCs w:val="20"/>
      </w:rPr>
      <w:tab/>
    </w:r>
    <w:r w:rsidRPr="00967636">
      <w:rPr>
        <w:rStyle w:val="slostrnky"/>
        <w:rFonts w:ascii="Arial" w:hAnsi="Arial" w:cs="Arial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345CC"/>
    <w:multiLevelType w:val="hybridMultilevel"/>
    <w:tmpl w:val="0D76AD82"/>
    <w:lvl w:ilvl="0" w:tplc="D2BCF786">
      <w:start w:val="1"/>
      <w:numFmt w:val="bullet"/>
      <w:pStyle w:val="A-odrk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B47C5"/>
    <w:multiLevelType w:val="hybridMultilevel"/>
    <w:tmpl w:val="41B8B8AA"/>
    <w:lvl w:ilvl="0" w:tplc="0405000F">
      <w:start w:val="1"/>
      <w:numFmt w:val="decimal"/>
      <w:lvlText w:val="%1."/>
      <w:lvlJc w:val="left"/>
      <w:pPr>
        <w:ind w:left="1211" w:hanging="360"/>
      </w:p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64C5B4A"/>
    <w:multiLevelType w:val="hybridMultilevel"/>
    <w:tmpl w:val="E8ACB3A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6E565F0"/>
    <w:multiLevelType w:val="multilevel"/>
    <w:tmpl w:val="18AAB890"/>
    <w:lvl w:ilvl="0">
      <w:start w:val="1"/>
      <w:numFmt w:val="decimal"/>
      <w:pStyle w:val="MIUSNadpis2"/>
      <w:lvlText w:val="%1. "/>
      <w:lvlJc w:val="left"/>
      <w:pPr>
        <w:tabs>
          <w:tab w:val="num" w:pos="999"/>
        </w:tabs>
        <w:ind w:left="999" w:hanging="432"/>
      </w:pPr>
      <w:rPr>
        <w:rFonts w:hint="default"/>
      </w:rPr>
    </w:lvl>
    <w:lvl w:ilvl="1">
      <w:start w:val="1"/>
      <w:numFmt w:val="decimal"/>
      <w:lvlRestart w:val="0"/>
      <w:pStyle w:val="MIUSNadpis2"/>
      <w:suff w:val="space"/>
      <w:lvlText w:val="Čl.%2"/>
      <w:lvlJc w:val="left"/>
      <w:pPr>
        <w:ind w:left="1143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31"/>
        </w:tabs>
        <w:ind w:left="143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  <w:rPr>
        <w:rFonts w:hint="default"/>
      </w:rPr>
    </w:lvl>
  </w:abstractNum>
  <w:abstractNum w:abstractNumId="4" w15:restartNumberingAfterBreak="0">
    <w:nsid w:val="33EC1600"/>
    <w:multiLevelType w:val="hybridMultilevel"/>
    <w:tmpl w:val="A5D6992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1E073BE"/>
    <w:multiLevelType w:val="hybridMultilevel"/>
    <w:tmpl w:val="28465F1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9532C57"/>
    <w:multiLevelType w:val="hybridMultilevel"/>
    <w:tmpl w:val="996EC05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519764C5"/>
    <w:multiLevelType w:val="hybridMultilevel"/>
    <w:tmpl w:val="44D06FC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DBD70AE"/>
    <w:multiLevelType w:val="hybridMultilevel"/>
    <w:tmpl w:val="4C4C71D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3F0275E"/>
    <w:multiLevelType w:val="multilevel"/>
    <w:tmpl w:val="E8EC4854"/>
    <w:lvl w:ilvl="0">
      <w:start w:val="1"/>
      <w:numFmt w:val="upperRoman"/>
      <w:pStyle w:val="MIUSNadpis1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6AB90A7C"/>
    <w:multiLevelType w:val="hybridMultilevel"/>
    <w:tmpl w:val="D6286DE4"/>
    <w:lvl w:ilvl="0" w:tplc="040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1" w15:restartNumberingAfterBreak="0">
    <w:nsid w:val="7005474C"/>
    <w:multiLevelType w:val="hybridMultilevel"/>
    <w:tmpl w:val="70083DE8"/>
    <w:lvl w:ilvl="0" w:tplc="3F0C160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7A13D3D"/>
    <w:multiLevelType w:val="hybridMultilevel"/>
    <w:tmpl w:val="F9C0022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4"/>
  </w:num>
  <w:num w:numId="5">
    <w:abstractNumId w:val="12"/>
  </w:num>
  <w:num w:numId="6">
    <w:abstractNumId w:val="8"/>
  </w:num>
  <w:num w:numId="7">
    <w:abstractNumId w:val="2"/>
  </w:num>
  <w:num w:numId="8">
    <w:abstractNumId w:val="5"/>
  </w:num>
  <w:num w:numId="9">
    <w:abstractNumId w:val="7"/>
  </w:num>
  <w:num w:numId="10">
    <w:abstractNumId w:val="11"/>
  </w:num>
  <w:num w:numId="11">
    <w:abstractNumId w:val="1"/>
  </w:num>
  <w:num w:numId="12">
    <w:abstractNumId w:val="3"/>
  </w:num>
  <w:num w:numId="13">
    <w:abstractNumId w:val="9"/>
  </w:num>
  <w:num w:numId="14">
    <w:abstractNumId w:val="3"/>
  </w:num>
  <w:num w:numId="15">
    <w:abstractNumId w:val="3"/>
  </w:num>
  <w:num w:numId="16">
    <w:abstractNumId w:val="9"/>
  </w:num>
  <w:num w:numId="17">
    <w:abstractNumId w:val="3"/>
  </w:num>
  <w:num w:numId="18">
    <w:abstractNumId w:val="0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n4Vkst2o0bdMH3Apt54NdelYXgNsFMKSutGXL2XFIB2vER9UtJQAp9vi7YjaULvBhfZB6nkS4eifRlTCVz4VzA==" w:salt="yhDG1mLOJ0cRf00r9Dkm2w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C81"/>
    <w:rsid w:val="00005239"/>
    <w:rsid w:val="00015499"/>
    <w:rsid w:val="00041FB7"/>
    <w:rsid w:val="00062594"/>
    <w:rsid w:val="00080D79"/>
    <w:rsid w:val="000C710F"/>
    <w:rsid w:val="000F4183"/>
    <w:rsid w:val="00114D44"/>
    <w:rsid w:val="001172C9"/>
    <w:rsid w:val="0012179C"/>
    <w:rsid w:val="00137C97"/>
    <w:rsid w:val="00187663"/>
    <w:rsid w:val="00225ECA"/>
    <w:rsid w:val="002311D1"/>
    <w:rsid w:val="00233E09"/>
    <w:rsid w:val="0023736A"/>
    <w:rsid w:val="00270949"/>
    <w:rsid w:val="0028209A"/>
    <w:rsid w:val="002925E8"/>
    <w:rsid w:val="002E6170"/>
    <w:rsid w:val="003248C0"/>
    <w:rsid w:val="00387E9F"/>
    <w:rsid w:val="00395DBA"/>
    <w:rsid w:val="003B43C0"/>
    <w:rsid w:val="003C2B05"/>
    <w:rsid w:val="003C2F49"/>
    <w:rsid w:val="003C7C5D"/>
    <w:rsid w:val="003E55FD"/>
    <w:rsid w:val="003E628C"/>
    <w:rsid w:val="00405968"/>
    <w:rsid w:val="00493067"/>
    <w:rsid w:val="004A76A3"/>
    <w:rsid w:val="004C3B73"/>
    <w:rsid w:val="00500100"/>
    <w:rsid w:val="00515D5C"/>
    <w:rsid w:val="00517602"/>
    <w:rsid w:val="005A157B"/>
    <w:rsid w:val="005A2D64"/>
    <w:rsid w:val="005B1D75"/>
    <w:rsid w:val="005E4B7F"/>
    <w:rsid w:val="006141AD"/>
    <w:rsid w:val="00640960"/>
    <w:rsid w:val="00664D99"/>
    <w:rsid w:val="0068736F"/>
    <w:rsid w:val="006E17A6"/>
    <w:rsid w:val="007131F5"/>
    <w:rsid w:val="0073604E"/>
    <w:rsid w:val="00751C81"/>
    <w:rsid w:val="007624CB"/>
    <w:rsid w:val="007B3D73"/>
    <w:rsid w:val="007B499D"/>
    <w:rsid w:val="007D5D14"/>
    <w:rsid w:val="007D63D0"/>
    <w:rsid w:val="007E6C43"/>
    <w:rsid w:val="007F3795"/>
    <w:rsid w:val="0082582D"/>
    <w:rsid w:val="008401A5"/>
    <w:rsid w:val="0084762E"/>
    <w:rsid w:val="00864E80"/>
    <w:rsid w:val="00874902"/>
    <w:rsid w:val="008A6F5D"/>
    <w:rsid w:val="008F7D35"/>
    <w:rsid w:val="00903DDF"/>
    <w:rsid w:val="0090650A"/>
    <w:rsid w:val="00936DD9"/>
    <w:rsid w:val="00955573"/>
    <w:rsid w:val="00963E41"/>
    <w:rsid w:val="00986087"/>
    <w:rsid w:val="00997DB5"/>
    <w:rsid w:val="009A5FF3"/>
    <w:rsid w:val="009C62E7"/>
    <w:rsid w:val="00A014F7"/>
    <w:rsid w:val="00A36211"/>
    <w:rsid w:val="00A77FA9"/>
    <w:rsid w:val="00A979FD"/>
    <w:rsid w:val="00AA5B3D"/>
    <w:rsid w:val="00B046BA"/>
    <w:rsid w:val="00B10219"/>
    <w:rsid w:val="00B252DF"/>
    <w:rsid w:val="00B26F8D"/>
    <w:rsid w:val="00B51967"/>
    <w:rsid w:val="00B55DD6"/>
    <w:rsid w:val="00B63DB7"/>
    <w:rsid w:val="00B675FD"/>
    <w:rsid w:val="00B75D50"/>
    <w:rsid w:val="00B86030"/>
    <w:rsid w:val="00BA5162"/>
    <w:rsid w:val="00BA6B19"/>
    <w:rsid w:val="00BF6140"/>
    <w:rsid w:val="00C0676D"/>
    <w:rsid w:val="00C209C2"/>
    <w:rsid w:val="00C26F30"/>
    <w:rsid w:val="00C27587"/>
    <w:rsid w:val="00C34D33"/>
    <w:rsid w:val="00C359EE"/>
    <w:rsid w:val="00C4745F"/>
    <w:rsid w:val="00C60B17"/>
    <w:rsid w:val="00C658A0"/>
    <w:rsid w:val="00C92E84"/>
    <w:rsid w:val="00CB71F0"/>
    <w:rsid w:val="00CF2196"/>
    <w:rsid w:val="00D010C2"/>
    <w:rsid w:val="00D03346"/>
    <w:rsid w:val="00D5043F"/>
    <w:rsid w:val="00D56EA8"/>
    <w:rsid w:val="00D62C28"/>
    <w:rsid w:val="00D71F35"/>
    <w:rsid w:val="00DA2566"/>
    <w:rsid w:val="00DB0526"/>
    <w:rsid w:val="00DC0496"/>
    <w:rsid w:val="00DC21FF"/>
    <w:rsid w:val="00DF2998"/>
    <w:rsid w:val="00E31E7B"/>
    <w:rsid w:val="00E43C52"/>
    <w:rsid w:val="00E94F99"/>
    <w:rsid w:val="00EA569D"/>
    <w:rsid w:val="00EC0780"/>
    <w:rsid w:val="00F060A0"/>
    <w:rsid w:val="00F17CD2"/>
    <w:rsid w:val="00F35FCC"/>
    <w:rsid w:val="00F44E52"/>
    <w:rsid w:val="00F77889"/>
    <w:rsid w:val="00FA576D"/>
    <w:rsid w:val="00FE79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F4A9ECB"/>
  <w15:docId w15:val="{ECFDA4D6-75F2-4259-8A34-D3B289882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51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131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751C81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751C81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Zhlav">
    <w:name w:val="header"/>
    <w:basedOn w:val="Normln"/>
    <w:link w:val="ZhlavChar"/>
    <w:rsid w:val="00751C8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51C8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IUSdopis">
    <w:name w:val="MIUS dopis"/>
    <w:basedOn w:val="Normln"/>
    <w:rsid w:val="00751C81"/>
    <w:pPr>
      <w:spacing w:line="280" w:lineRule="exact"/>
    </w:pPr>
    <w:rPr>
      <w:rFonts w:ascii="Frutiger CE 45" w:hAnsi="Frutiger CE 45"/>
      <w:sz w:val="22"/>
      <w:szCs w:val="22"/>
    </w:rPr>
  </w:style>
  <w:style w:type="paragraph" w:styleId="Zpat">
    <w:name w:val="footer"/>
    <w:basedOn w:val="Normln"/>
    <w:link w:val="ZpatChar"/>
    <w:rsid w:val="00751C8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51C8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751C81"/>
  </w:style>
  <w:style w:type="paragraph" w:styleId="Seznam">
    <w:name w:val="List"/>
    <w:basedOn w:val="Normln"/>
    <w:rsid w:val="00751C81"/>
    <w:pPr>
      <w:ind w:left="283" w:hanging="283"/>
    </w:pPr>
    <w:rPr>
      <w:sz w:val="20"/>
      <w:szCs w:val="20"/>
    </w:rPr>
  </w:style>
  <w:style w:type="paragraph" w:customStyle="1" w:styleId="MIUSzkladn">
    <w:name w:val="MIUS základní"/>
    <w:basedOn w:val="MIUSdopis"/>
    <w:rsid w:val="00751C81"/>
    <w:rPr>
      <w:sz w:val="24"/>
      <w:szCs w:val="24"/>
    </w:rPr>
  </w:style>
  <w:style w:type="paragraph" w:customStyle="1" w:styleId="MIUSNadpis1">
    <w:name w:val="MIUS Nadpis 1"/>
    <w:basedOn w:val="MIUSzkladn"/>
    <w:next w:val="MIUSzkladn"/>
    <w:rsid w:val="00751C81"/>
    <w:pPr>
      <w:numPr>
        <w:numId w:val="1"/>
      </w:numPr>
      <w:spacing w:line="360" w:lineRule="auto"/>
      <w:outlineLvl w:val="0"/>
    </w:pPr>
    <w:rPr>
      <w:b/>
      <w:bCs/>
      <w:sz w:val="40"/>
      <w:szCs w:val="40"/>
    </w:rPr>
  </w:style>
  <w:style w:type="paragraph" w:customStyle="1" w:styleId="MIUSNadpis2">
    <w:name w:val="MIUS Nadpis 2"/>
    <w:basedOn w:val="MIUSzkladn"/>
    <w:next w:val="MIUSzkladn"/>
    <w:rsid w:val="00751C81"/>
    <w:pPr>
      <w:numPr>
        <w:ilvl w:val="1"/>
        <w:numId w:val="2"/>
      </w:numPr>
      <w:spacing w:before="240" w:line="360" w:lineRule="auto"/>
      <w:outlineLvl w:val="1"/>
    </w:pPr>
    <w:rPr>
      <w:b/>
      <w:bCs/>
      <w:sz w:val="32"/>
      <w:szCs w:val="32"/>
    </w:rPr>
  </w:style>
  <w:style w:type="paragraph" w:styleId="Seznam2">
    <w:name w:val="List 2"/>
    <w:basedOn w:val="Normln"/>
    <w:rsid w:val="00751C81"/>
    <w:pPr>
      <w:ind w:left="566" w:hanging="283"/>
    </w:pPr>
    <w:rPr>
      <w:sz w:val="20"/>
      <w:szCs w:val="20"/>
    </w:rPr>
  </w:style>
  <w:style w:type="paragraph" w:styleId="Pokraovnseznamu">
    <w:name w:val="List Continue"/>
    <w:basedOn w:val="Normln"/>
    <w:rsid w:val="00751C81"/>
    <w:pPr>
      <w:spacing w:after="120"/>
      <w:ind w:left="283"/>
    </w:pPr>
    <w:rPr>
      <w:sz w:val="20"/>
      <w:szCs w:val="20"/>
    </w:rPr>
  </w:style>
  <w:style w:type="paragraph" w:styleId="Pokraovnseznamu2">
    <w:name w:val="List Continue 2"/>
    <w:basedOn w:val="Normln"/>
    <w:rsid w:val="00751C81"/>
    <w:pPr>
      <w:spacing w:after="120"/>
      <w:ind w:left="566"/>
    </w:pPr>
    <w:rPr>
      <w:sz w:val="20"/>
      <w:szCs w:val="20"/>
    </w:rPr>
  </w:style>
  <w:style w:type="paragraph" w:styleId="Nzev">
    <w:name w:val="Title"/>
    <w:basedOn w:val="Normln"/>
    <w:link w:val="NzevChar"/>
    <w:qFormat/>
    <w:rsid w:val="00751C8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751C81"/>
    <w:rPr>
      <w:rFonts w:ascii="Arial" w:eastAsia="Times New Roman" w:hAnsi="Arial" w:cs="Arial"/>
      <w:b/>
      <w:bCs/>
      <w:kern w:val="28"/>
      <w:sz w:val="32"/>
      <w:szCs w:val="32"/>
      <w:lang w:eastAsia="cs-CZ"/>
    </w:rPr>
  </w:style>
  <w:style w:type="paragraph" w:styleId="Zkladntext">
    <w:name w:val="Body Text"/>
    <w:basedOn w:val="Normln"/>
    <w:link w:val="ZkladntextChar"/>
    <w:rsid w:val="00751C81"/>
    <w:pPr>
      <w:spacing w:after="120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751C8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platne1">
    <w:name w:val="platne1"/>
    <w:basedOn w:val="Standardnpsmoodstavce"/>
    <w:rsid w:val="00751C81"/>
  </w:style>
  <w:style w:type="character" w:styleId="Odkaznakoment">
    <w:name w:val="annotation reference"/>
    <w:basedOn w:val="Standardnpsmoodstavce"/>
    <w:uiPriority w:val="99"/>
    <w:semiHidden/>
    <w:unhideWhenUsed/>
    <w:rsid w:val="00DB052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B052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B05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B05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B052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05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0526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A-odrkyChar1">
    <w:name w:val="A-odrážky Char1"/>
    <w:basedOn w:val="Standardnpsmoodstavce"/>
    <w:link w:val="A-odrky"/>
    <w:locked/>
    <w:rsid w:val="00005239"/>
    <w:rPr>
      <w:szCs w:val="24"/>
    </w:rPr>
  </w:style>
  <w:style w:type="paragraph" w:customStyle="1" w:styleId="A-odrky">
    <w:name w:val="A-odrážky"/>
    <w:basedOn w:val="Normln"/>
    <w:link w:val="A-odrkyChar1"/>
    <w:qFormat/>
    <w:rsid w:val="00005239"/>
    <w:pPr>
      <w:numPr>
        <w:numId w:val="18"/>
      </w:numPr>
      <w:suppressAutoHyphens/>
      <w:spacing w:before="120" w:after="120"/>
      <w:ind w:left="714" w:hanging="357"/>
      <w:jc w:val="both"/>
    </w:pPr>
    <w:rPr>
      <w:rFonts w:asciiTheme="minorHAnsi" w:eastAsiaTheme="minorHAnsi" w:hAnsiTheme="minorHAnsi" w:cstheme="minorBidi"/>
      <w:sz w:val="22"/>
      <w:lang w:eastAsia="en-US"/>
    </w:rPr>
  </w:style>
  <w:style w:type="paragraph" w:styleId="Odstavecseseznamem">
    <w:name w:val="List Paragraph"/>
    <w:basedOn w:val="Normln"/>
    <w:uiPriority w:val="34"/>
    <w:qFormat/>
    <w:rsid w:val="00C92E84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7131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customStyle="1" w:styleId="Text1">
    <w:name w:val="Text 1"/>
    <w:basedOn w:val="Normln"/>
    <w:link w:val="Text1Char"/>
    <w:qFormat/>
    <w:rsid w:val="0084762E"/>
    <w:pPr>
      <w:spacing w:before="120" w:after="120" w:line="276" w:lineRule="auto"/>
      <w:jc w:val="both"/>
    </w:pPr>
    <w:rPr>
      <w:rFonts w:ascii="Calibri" w:hAnsi="Calibri" w:cs="Calibri"/>
      <w:sz w:val="20"/>
      <w:lang w:val="en-GB"/>
    </w:rPr>
  </w:style>
  <w:style w:type="character" w:customStyle="1" w:styleId="Text1Char">
    <w:name w:val="Text 1 Char"/>
    <w:link w:val="Text1"/>
    <w:rsid w:val="0084762E"/>
    <w:rPr>
      <w:rFonts w:ascii="Calibri" w:eastAsia="Times New Roman" w:hAnsi="Calibri" w:cs="Calibri"/>
      <w:sz w:val="20"/>
      <w:szCs w:val="24"/>
      <w:lang w:val="en-GB"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86087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7D63D0"/>
  </w:style>
  <w:style w:type="character" w:styleId="Zstupntext">
    <w:name w:val="Placeholder Text"/>
    <w:basedOn w:val="Standardnpsmoodstavce"/>
    <w:uiPriority w:val="99"/>
    <w:semiHidden/>
    <w:rsid w:val="00FA57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EEFCFD-C32F-437C-A3A5-1234E60EA98A}"/>
      </w:docPartPr>
      <w:docPartBody>
        <w:p w:rsidR="005D27E9" w:rsidRDefault="002609C9">
          <w:r w:rsidRPr="00890DBA">
            <w:rPr>
              <w:rStyle w:val="Zstupntext"/>
            </w:rPr>
            <w:t>Klikněte sem a zadejte text.</w:t>
          </w:r>
        </w:p>
      </w:docPartBody>
    </w:docPart>
    <w:docPart>
      <w:docPartPr>
        <w:name w:val="EC5F84F2A19045AF911450F762D8E3A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1ADAA4-D9D9-443A-99E2-22A3ACB8AA80}"/>
      </w:docPartPr>
      <w:docPartBody>
        <w:p w:rsidR="005D27E9" w:rsidRDefault="002609C9" w:rsidP="002609C9">
          <w:pPr>
            <w:pStyle w:val="EC5F84F2A19045AF911450F762D8E3AF"/>
          </w:pPr>
          <w:r w:rsidRPr="00890DBA">
            <w:rPr>
              <w:rStyle w:val="Zstupntext"/>
              <w:rFonts w:eastAsiaTheme="minorHAnsi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Frutiger CE 45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9C9"/>
    <w:rsid w:val="002609C9"/>
    <w:rsid w:val="005D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609C9"/>
    <w:rPr>
      <w:color w:val="808080"/>
    </w:rPr>
  </w:style>
  <w:style w:type="paragraph" w:customStyle="1" w:styleId="EC5F84F2A19045AF911450F762D8E3AF">
    <w:name w:val="EC5F84F2A19045AF911450F762D8E3AF"/>
    <w:rsid w:val="00260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1F46241B49432DA0238E18E222B776">
    <w:name w:val="191F46241B49432DA0238E18E222B776"/>
    <w:rsid w:val="002609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1229</Words>
  <Characters>7254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AutoCont CZ a.s.</Company>
  <LinksUpToDate>false</LinksUpToDate>
  <CharactersWithSpaces>8467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Ivona Spurná</cp:lastModifiedBy>
  <cp:revision>5</cp:revision>
  <cp:lastPrinted>2014-05-30T06:34:00Z</cp:lastPrinted>
  <dcterms:created xsi:type="dcterms:W3CDTF">2015-10-24T10:07:00Z</dcterms:created>
  <dcterms:modified xsi:type="dcterms:W3CDTF">2015-10-24T10:20:00Z</dcterms:modified>
</cp:coreProperties>
</file>